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9" w:rsidRPr="004D7DA8" w:rsidRDefault="006E5815" w:rsidP="00AB1AB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noProof/>
          <w:rtl/>
        </w:rPr>
        <w:t>هوالحکیم</w:t>
      </w:r>
    </w:p>
    <w:p w:rsidR="00DB579E" w:rsidRPr="004D7DA8" w:rsidRDefault="00DB579E" w:rsidP="00F93DFF">
      <w:pPr>
        <w:bidi/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D47529" w:rsidRPr="004D7DA8" w:rsidRDefault="004F15C2" w:rsidP="00682B30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 xml:space="preserve">دانشکده </w:t>
      </w:r>
      <w:r w:rsidR="00682B30" w:rsidRPr="004D7DA8">
        <w:rPr>
          <w:rFonts w:cs="B Nazanin" w:hint="cs"/>
          <w:sz w:val="24"/>
          <w:szCs w:val="24"/>
          <w:rtl/>
          <w:lang w:bidi="fa-IR"/>
        </w:rPr>
        <w:t>مدیریت و اطلاع رسانی پزشکی</w:t>
      </w:r>
    </w:p>
    <w:p w:rsidR="00D47529" w:rsidRPr="004D7DA8" w:rsidRDefault="00D47529" w:rsidP="0058430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>معاونت آموزشی</w:t>
      </w:r>
      <w:r w:rsidR="0058430B" w:rsidRPr="004D7DA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4D7DA8">
        <w:rPr>
          <w:rFonts w:cs="B Nazanin" w:hint="cs"/>
          <w:sz w:val="24"/>
          <w:szCs w:val="24"/>
          <w:rtl/>
          <w:lang w:bidi="fa-IR"/>
        </w:rPr>
        <w:t xml:space="preserve">دانشگاه علوم پزشکی </w:t>
      </w:r>
      <w:r w:rsidR="005A261D" w:rsidRPr="004D7DA8">
        <w:rPr>
          <w:rFonts w:cs="B Nazanin" w:hint="cs"/>
          <w:sz w:val="24"/>
          <w:szCs w:val="24"/>
          <w:rtl/>
          <w:lang w:bidi="fa-IR"/>
        </w:rPr>
        <w:t xml:space="preserve">و خدمات بهداشتی درمانی </w:t>
      </w:r>
      <w:r w:rsidRPr="004D7DA8">
        <w:rPr>
          <w:rFonts w:cs="B Nazanin" w:hint="cs"/>
          <w:sz w:val="24"/>
          <w:szCs w:val="24"/>
          <w:rtl/>
          <w:lang w:bidi="fa-IR"/>
        </w:rPr>
        <w:t>شیراز</w:t>
      </w:r>
    </w:p>
    <w:p w:rsidR="00BD4901" w:rsidRPr="004D7DA8" w:rsidRDefault="00BD4901" w:rsidP="00AB1AB2">
      <w:pPr>
        <w:bidi/>
        <w:jc w:val="center"/>
        <w:rPr>
          <w:rFonts w:cs="B Nazanin"/>
          <w:sz w:val="2"/>
          <w:szCs w:val="2"/>
          <w:lang w:bidi="fa-IR"/>
        </w:rPr>
      </w:pPr>
    </w:p>
    <w:p w:rsidR="00BD4901" w:rsidRPr="004D7DA8" w:rsidRDefault="00F75A0C" w:rsidP="00F7312A">
      <w:pPr>
        <w:bidi/>
        <w:spacing w:after="0"/>
        <w:jc w:val="center"/>
        <w:rPr>
          <w:rFonts w:cs="B Nazanin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76765E"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>نام درس</w:t>
      </w:r>
      <w:r w:rsidRPr="004D7DA8">
        <w:rPr>
          <w:rFonts w:cs="B Nazanin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:rsidR="00BD4901" w:rsidRPr="004D7DA8" w:rsidRDefault="00BD4901" w:rsidP="00BD4901">
      <w:pPr>
        <w:bidi/>
        <w:spacing w:after="0"/>
        <w:jc w:val="center"/>
        <w:rPr>
          <w:rFonts w:cs="B Nazanin"/>
          <w:b/>
          <w:bCs/>
          <w:sz w:val="12"/>
          <w:szCs w:val="12"/>
          <w:rtl/>
          <w:lang w:bidi="fa-IR"/>
        </w:rPr>
      </w:pPr>
    </w:p>
    <w:p w:rsidR="00215528" w:rsidRPr="004D7DA8" w:rsidRDefault="00215528" w:rsidP="003B508A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>جدول</w:t>
      </w:r>
      <w:r w:rsidR="00C063C4" w:rsidRPr="004D7DA8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Pr="004D7DA8">
        <w:rPr>
          <w:rFonts w:cs="B Nazanin" w:hint="cs"/>
          <w:sz w:val="24"/>
          <w:szCs w:val="24"/>
          <w:rtl/>
          <w:lang w:bidi="fa-IR"/>
        </w:rPr>
        <w:t xml:space="preserve"> 1: اطلاعات کلی درس</w:t>
      </w:r>
      <w:r w:rsidR="003B508A" w:rsidRPr="004D7DA8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4D7DA8" w:rsidTr="0076765E">
        <w:tc>
          <w:tcPr>
            <w:tcW w:w="10212" w:type="dxa"/>
            <w:gridSpan w:val="3"/>
            <w:shd w:val="clear" w:color="auto" w:fill="B0DD7F"/>
          </w:tcPr>
          <w:p w:rsidR="00F726A8" w:rsidRPr="004D7DA8" w:rsidRDefault="00F726A8" w:rsidP="0004238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4D7DA8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:rsidR="00F75A0C" w:rsidRPr="004D7DA8" w:rsidRDefault="00F75A0C" w:rsidP="00347C4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3A3191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کدگذاری مرگ و میر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F75A0C" w:rsidRPr="004D7DA8" w:rsidRDefault="00F75A0C" w:rsidP="003A3191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2 (</w:t>
            </w:r>
            <w:r w:rsidR="003A3191"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5/1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نظری + </w:t>
            </w:r>
            <w:r w:rsidR="003A3191"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5/0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عملی)</w:t>
            </w:r>
          </w:p>
        </w:tc>
      </w:tr>
      <w:tr w:rsidR="00F75A0C" w:rsidRPr="004D7DA8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:rsidR="00F75A0C" w:rsidRPr="004D7DA8" w:rsidRDefault="00F75A0C" w:rsidP="006403F9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4D7D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دانشجویان      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F75A0C" w:rsidRPr="004D7DA8" w:rsidRDefault="00F75A0C" w:rsidP="00F11AEA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96195F">
              <w:rPr>
                <w:rFonts w:cs="B Nazanin" w:hint="cs"/>
                <w:sz w:val="24"/>
                <w:szCs w:val="24"/>
                <w:rtl/>
                <w:lang w:bidi="fa-IR"/>
              </w:rPr>
              <w:t>کدگذاری بیمار</w:t>
            </w:r>
            <w:r w:rsidR="00F11AEA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9619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F11AEA">
              <w:rPr>
                <w:rFonts w:cs="B Nazanin" w:hint="cs"/>
                <w:sz w:val="24"/>
                <w:szCs w:val="24"/>
                <w:rtl/>
                <w:lang w:bidi="fa-IR"/>
              </w:rPr>
              <w:t>ها 3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</w:p>
        </w:tc>
      </w:tr>
      <w:tr w:rsidR="00F7312A" w:rsidRPr="004D7DA8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:rsidR="00F7312A" w:rsidRPr="004D7DA8" w:rsidRDefault="00F7312A" w:rsidP="006403F9">
            <w:pPr>
              <w:bidi/>
              <w:spacing w:line="276" w:lineRule="auto"/>
              <w:rPr>
                <w:rFonts w:cs="B Nazanin"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03F9"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F7312A" w:rsidRPr="004D7DA8" w:rsidRDefault="00F7312A" w:rsidP="00F7312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F11AEA"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</w:tr>
      <w:tr w:rsidR="00F7312A" w:rsidRPr="004D7DA8" w:rsidTr="00726DEF">
        <w:tc>
          <w:tcPr>
            <w:tcW w:w="10212" w:type="dxa"/>
            <w:gridSpan w:val="3"/>
            <w:shd w:val="clear" w:color="auto" w:fill="B0DD7F"/>
          </w:tcPr>
          <w:p w:rsidR="00F7312A" w:rsidRPr="004D7DA8" w:rsidRDefault="00F7312A" w:rsidP="00F75A0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4D7DA8" w:rsidTr="00F7312A">
        <w:tc>
          <w:tcPr>
            <w:tcW w:w="3832" w:type="dxa"/>
            <w:tcBorders>
              <w:right w:val="single" w:sz="4" w:space="0" w:color="auto"/>
            </w:tcBorders>
          </w:tcPr>
          <w:p w:rsidR="00F75A0C" w:rsidRPr="004D7DA8" w:rsidRDefault="00F75A0C" w:rsidP="00347C4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="006403F9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آزاده بشیری</w:t>
            </w:r>
            <w:r w:rsidRPr="004D7D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4D7DA8" w:rsidRDefault="00F75A0C" w:rsidP="00347C4B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1" w:name="OLE_LINK1"/>
            <w:bookmarkStart w:id="2" w:name="OLE_LINK2"/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1"/>
            <w:bookmarkEnd w:id="2"/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D7DA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6403F9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F75A0C" w:rsidRPr="004D7DA8" w:rsidRDefault="00F75A0C" w:rsidP="006403F9">
            <w:pPr>
              <w:tabs>
                <w:tab w:val="left" w:pos="2294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403F9" w:rsidRPr="004D7DA8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  <w:r w:rsidR="006403F9"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</w:tr>
      <w:tr w:rsidR="00F75A0C" w:rsidRPr="004D7DA8" w:rsidTr="006E5815">
        <w:trPr>
          <w:trHeight w:val="1587"/>
        </w:trPr>
        <w:tc>
          <w:tcPr>
            <w:tcW w:w="10212" w:type="dxa"/>
            <w:gridSpan w:val="3"/>
          </w:tcPr>
          <w:p w:rsidR="00F75A0C" w:rsidRPr="004D7DA8" w:rsidRDefault="00F75A0C" w:rsidP="00F75A0C">
            <w:pPr>
              <w:bidi/>
              <w:spacing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:rsidR="00F75A0C" w:rsidRPr="004D7DA8" w:rsidRDefault="00F75A0C" w:rsidP="006403F9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rtl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 xml:space="preserve">نشانی محل کار: </w:t>
            </w:r>
            <w:r w:rsidR="006403F9" w:rsidRPr="004D7DA8">
              <w:rPr>
                <w:rFonts w:cs="B Nazanin" w:hint="cs"/>
                <w:rtl/>
                <w:lang w:bidi="fa-IR"/>
              </w:rPr>
              <w:t>دانشکده مدیریت و اطلاع رسانی پزشکی</w:t>
            </w:r>
          </w:p>
          <w:p w:rsidR="00F75A0C" w:rsidRPr="004D7DA8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 xml:space="preserve">ایمیل: </w:t>
            </w:r>
            <w:r w:rsidR="006403F9" w:rsidRPr="00FB29AD">
              <w:rPr>
                <w:rFonts w:asciiTheme="majorBidi" w:hAnsiTheme="majorBidi" w:cstheme="majorBidi"/>
                <w:lang w:bidi="fa-IR"/>
              </w:rPr>
              <w:t>Bashiri.azadeh@gmail.com</w:t>
            </w:r>
          </w:p>
          <w:p w:rsidR="00F75A0C" w:rsidRPr="004D7DA8" w:rsidRDefault="006403F9" w:rsidP="006403F9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>تلفن محل کار:07132340774</w:t>
            </w:r>
            <w:r w:rsidR="00F75A0C" w:rsidRPr="004D7DA8">
              <w:rPr>
                <w:rFonts w:cs="B Nazanin" w:hint="cs"/>
                <w:rtl/>
                <w:lang w:bidi="fa-IR"/>
              </w:rPr>
              <w:t xml:space="preserve">  داخلی</w:t>
            </w:r>
            <w:r w:rsidRPr="004D7DA8">
              <w:rPr>
                <w:rFonts w:cs="B Nazanin" w:hint="cs"/>
                <w:rtl/>
                <w:lang w:bidi="fa-IR"/>
              </w:rPr>
              <w:t>: 223</w:t>
            </w:r>
            <w:r w:rsidR="00F75A0C" w:rsidRPr="004D7DA8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47C4B" w:rsidRPr="004D7DA8" w:rsidRDefault="00347C4B" w:rsidP="00971989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Nazanin"/>
                <w:rtl/>
                <w:lang w:bidi="fa-IR"/>
              </w:rPr>
            </w:pPr>
            <w:r w:rsidRPr="004D7DA8">
              <w:rPr>
                <w:rFonts w:cs="B Nazanin" w:hint="cs"/>
                <w:rtl/>
                <w:lang w:bidi="fa-IR"/>
              </w:rPr>
              <w:t>ساعات دسترسی به استاد</w:t>
            </w:r>
            <w:r w:rsidR="00971989" w:rsidRPr="004D7DA8">
              <w:rPr>
                <w:rFonts w:cs="B Nazanin" w:hint="cs"/>
                <w:rtl/>
                <w:lang w:bidi="fa-IR"/>
              </w:rPr>
              <w:t>: شنبه تا چهارشنبه، 8</w:t>
            </w:r>
            <w:r w:rsidR="00361788">
              <w:rPr>
                <w:rFonts w:cs="B Nazanin" w:hint="cs"/>
                <w:rtl/>
                <w:lang w:bidi="fa-IR"/>
              </w:rPr>
              <w:t xml:space="preserve"> صبح</w:t>
            </w:r>
            <w:r w:rsidR="00971989" w:rsidRPr="004D7DA8">
              <w:rPr>
                <w:rFonts w:cs="B Nazanin" w:hint="cs"/>
                <w:rtl/>
                <w:lang w:bidi="fa-IR"/>
              </w:rPr>
              <w:t xml:space="preserve"> تا 15</w:t>
            </w:r>
            <w:r w:rsidR="00361788">
              <w:rPr>
                <w:rFonts w:cs="B Nazanin" w:hint="cs"/>
                <w:rtl/>
                <w:lang w:bidi="fa-IR"/>
              </w:rPr>
              <w:t xml:space="preserve"> بعد از ظهر</w:t>
            </w:r>
          </w:p>
        </w:tc>
      </w:tr>
    </w:tbl>
    <w:p w:rsidR="00B06A9E" w:rsidRPr="004D7DA8" w:rsidRDefault="00F75A0C" w:rsidP="00B06A9E">
      <w:pPr>
        <w:bidi/>
        <w:rPr>
          <w:rFonts w:cs="B Nazanin"/>
          <w:sz w:val="2"/>
          <w:szCs w:val="2"/>
          <w:rtl/>
          <w:lang w:bidi="fa-IR"/>
        </w:rPr>
      </w:pPr>
      <w:r w:rsidRPr="004D7DA8">
        <w:rPr>
          <w:rFonts w:cs="B Nazanin" w:hint="cs"/>
          <w:sz w:val="2"/>
          <w:szCs w:val="2"/>
          <w:rtl/>
          <w:lang w:bidi="fa-IR"/>
        </w:rPr>
        <w:t>.</w:t>
      </w:r>
    </w:p>
    <w:p w:rsidR="00F75A0C" w:rsidRPr="004D7DA8" w:rsidRDefault="00F75A0C" w:rsidP="00F75A0C">
      <w:pPr>
        <w:bidi/>
        <w:rPr>
          <w:rFonts w:cs="B Nazanin"/>
          <w:sz w:val="2"/>
          <w:szCs w:val="2"/>
          <w:rtl/>
          <w:lang w:bidi="fa-IR"/>
        </w:rPr>
      </w:pPr>
      <w:r w:rsidRPr="004D7DA8">
        <w:rPr>
          <w:rFonts w:cs="B Nazanin" w:hint="cs"/>
          <w:sz w:val="2"/>
          <w:szCs w:val="2"/>
          <w:rtl/>
          <w:lang w:bidi="fa-IR"/>
        </w:rPr>
        <w:t>.</w:t>
      </w:r>
    </w:p>
    <w:p w:rsidR="00814D2B" w:rsidRPr="004D7DA8" w:rsidRDefault="00814D2B" w:rsidP="00814D2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4D7DA8" w:rsidTr="0076765E">
        <w:trPr>
          <w:trHeight w:val="280"/>
        </w:trPr>
        <w:tc>
          <w:tcPr>
            <w:tcW w:w="9777" w:type="dxa"/>
            <w:shd w:val="clear" w:color="auto" w:fill="B0DD7F"/>
          </w:tcPr>
          <w:p w:rsidR="006E5815" w:rsidRPr="004D7DA8" w:rsidRDefault="006E5815" w:rsidP="00F7312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4D7DA8" w:rsidTr="00582313">
        <w:trPr>
          <w:trHeight w:val="2385"/>
        </w:trPr>
        <w:tc>
          <w:tcPr>
            <w:tcW w:w="9777" w:type="dxa"/>
          </w:tcPr>
          <w:p w:rsidR="004E3C56" w:rsidRPr="00B2062D" w:rsidRDefault="00B2062D" w:rsidP="00B2062D">
            <w:pPr>
              <w:bidi/>
              <w:spacing w:before="120" w:line="216" w:lineRule="auto"/>
              <w:jc w:val="both"/>
              <w:rPr>
                <w:rFonts w:cs="B Nazanin"/>
                <w:sz w:val="24"/>
                <w:szCs w:val="24"/>
              </w:rPr>
            </w:pPr>
            <w:r w:rsidRPr="00B2062D">
              <w:rPr>
                <w:rFonts w:cs="B Nazanin"/>
                <w:sz w:val="24"/>
                <w:szCs w:val="24"/>
                <w:rtl/>
              </w:rPr>
              <w:t>توجه به علل مرگ از ارکان برنامه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062D">
              <w:rPr>
                <w:rFonts w:cs="B Nazanin"/>
                <w:sz w:val="24"/>
                <w:szCs w:val="24"/>
                <w:rtl/>
              </w:rPr>
              <w:t>ریزی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062D">
              <w:rPr>
                <w:rFonts w:cs="B Nazanin"/>
                <w:sz w:val="24"/>
                <w:szCs w:val="24"/>
                <w:rtl/>
              </w:rPr>
              <w:t>ها و سیاستگذاریهای س</w:t>
            </w:r>
            <w:r>
              <w:rPr>
                <w:rFonts w:cs="B Nazanin" w:hint="cs"/>
                <w:sz w:val="24"/>
                <w:szCs w:val="24"/>
                <w:rtl/>
              </w:rPr>
              <w:t>لام</w:t>
            </w:r>
            <w:r w:rsidRPr="00B2062D">
              <w:rPr>
                <w:rFonts w:cs="B Nazanin"/>
                <w:sz w:val="24"/>
                <w:szCs w:val="24"/>
                <w:rtl/>
              </w:rPr>
              <w:t>ت در جوامع 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B2062D">
              <w:rPr>
                <w:rFonts w:cs="B Nazanin"/>
                <w:sz w:val="24"/>
                <w:szCs w:val="24"/>
                <w:rtl/>
              </w:rPr>
              <w:t>باشد، بنابراین دانشجویان بایستی در این درس با قوانین و دستورالعملهای کدگذاری و طبقه بندی مرگ و میر آشنا شده و توانائی بکارگیری قوانین و طبقه بندی مرگ را کسب نمایند</w:t>
            </w:r>
            <w:r w:rsidRPr="00B2062D">
              <w:rPr>
                <w:rFonts w:cs="B Nazanin"/>
                <w:sz w:val="24"/>
                <w:szCs w:val="24"/>
              </w:rPr>
              <w:t>.</w:t>
            </w:r>
          </w:p>
        </w:tc>
      </w:tr>
      <w:tr w:rsidR="004E3C56" w:rsidRPr="004D7DA8" w:rsidTr="0076765E">
        <w:tc>
          <w:tcPr>
            <w:tcW w:w="9777" w:type="dxa"/>
            <w:shd w:val="clear" w:color="auto" w:fill="B0DD7F"/>
          </w:tcPr>
          <w:p w:rsidR="004E3C56" w:rsidRPr="004D7DA8" w:rsidRDefault="004E3C56" w:rsidP="004E3C5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4D7DA8" w:rsidTr="00582313">
        <w:trPr>
          <w:trHeight w:val="794"/>
        </w:trPr>
        <w:tc>
          <w:tcPr>
            <w:tcW w:w="9777" w:type="dxa"/>
          </w:tcPr>
          <w:p w:rsidR="004E3C56" w:rsidRPr="004D7DA8" w:rsidRDefault="004E3C56" w:rsidP="00971989">
            <w:pPr>
              <w:bidi/>
              <w:jc w:val="both"/>
              <w:rPr>
                <w:rFonts w:cs="B Nazanin"/>
                <w:sz w:val="24"/>
                <w:szCs w:val="24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="006403F9" w:rsidRPr="004D7DA8">
              <w:rPr>
                <w:rFonts w:cs="B Nazanin"/>
                <w:sz w:val="24"/>
                <w:szCs w:val="24"/>
                <w:rtl/>
              </w:rPr>
              <w:t>آشنایی با اهمیت ثبت علل مرگ و میر ها</w:t>
            </w:r>
            <w:r w:rsidR="006403F9" w:rsidRPr="004D7DA8">
              <w:rPr>
                <w:rFonts w:cs="B Nazanin" w:hint="cs"/>
                <w:sz w:val="24"/>
                <w:szCs w:val="24"/>
                <w:rtl/>
              </w:rPr>
              <w:t xml:space="preserve"> و نحوه کدگذاری آن ها</w:t>
            </w:r>
          </w:p>
        </w:tc>
      </w:tr>
      <w:tr w:rsidR="004E3C56" w:rsidRPr="004D7DA8" w:rsidTr="006E5815">
        <w:trPr>
          <w:trHeight w:val="789"/>
        </w:trPr>
        <w:tc>
          <w:tcPr>
            <w:tcW w:w="9777" w:type="dxa"/>
          </w:tcPr>
          <w:p w:rsidR="004E3C56" w:rsidRPr="004D7DA8" w:rsidRDefault="004E3C56" w:rsidP="004E3C5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:rsidR="004E3C56" w:rsidRPr="004D7DA8" w:rsidRDefault="004E3C56" w:rsidP="004E3C56">
            <w:pPr>
              <w:bidi/>
              <w:jc w:val="both"/>
              <w:rPr>
                <w:rFonts w:cs="B Nazanin"/>
                <w:sz w:val="10"/>
                <w:szCs w:val="10"/>
                <w:lang w:bidi="fa-IR"/>
              </w:rPr>
            </w:pPr>
          </w:p>
          <w:p w:rsidR="004E3C56" w:rsidRPr="004D7DA8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 xml:space="preserve">اهداف شناختی </w:t>
            </w:r>
          </w:p>
          <w:p w:rsidR="00EE0DC8" w:rsidRPr="004D7DA8" w:rsidRDefault="00EE0DC8" w:rsidP="00EE0DC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سابقه و اهمیت ثبت علل مرگ و میر ها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lastRenderedPageBreak/>
              <w:t xml:space="preserve"> </w:t>
            </w:r>
            <w:r w:rsidRPr="004D7DA8">
              <w:rPr>
                <w:rFonts w:cs="B Nazanin"/>
                <w:rtl/>
              </w:rPr>
              <w:t>تعریف علل مرگ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آشنایی با قوانین عمومی مرگ و میر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آشنایی با قوانین اصلاح و تعدیل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قوانین </w:t>
            </w:r>
            <w:r w:rsidRPr="004D7DA8">
              <w:rPr>
                <w:rFonts w:cs="B Nazanin"/>
                <w:sz w:val="23"/>
                <w:szCs w:val="23"/>
              </w:rPr>
              <w:t>SP1-SP8</w:t>
            </w: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 براساس ویرایش 2016 </w:t>
            </w:r>
            <w:r w:rsidRPr="004D7DA8">
              <w:rPr>
                <w:rFonts w:cs="B Nazanin"/>
                <w:sz w:val="23"/>
                <w:szCs w:val="23"/>
              </w:rPr>
              <w:t>ICD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آشنایی با قوانین </w:t>
            </w:r>
            <w:r w:rsidRPr="004D7DA8">
              <w:rPr>
                <w:rFonts w:cs="B Nazanin"/>
                <w:sz w:val="23"/>
                <w:szCs w:val="23"/>
                <w:lang w:bidi="fa-IR"/>
              </w:rPr>
              <w:t>M1-M4</w:t>
            </w:r>
            <w:r w:rsidRPr="004D7DA8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براساس ویرایش 2016 </w:t>
            </w:r>
            <w:r w:rsidRPr="004D7DA8">
              <w:rPr>
                <w:rFonts w:cs="B Nazanin"/>
                <w:sz w:val="23"/>
                <w:szCs w:val="23"/>
              </w:rPr>
              <w:t>ICD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>آ</w:t>
            </w:r>
            <w:r w:rsidRPr="004D7DA8">
              <w:rPr>
                <w:rFonts w:cs="B Nazanin"/>
                <w:rtl/>
              </w:rPr>
              <w:t>شنایی با ماهیت صدمه و مسمومیت و عامل خارجی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دستورالعمل سازگاری بین جنس بیمار و تشخیص مربوطه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نقص ها و بدشکلی های مادرزادی و ناهنجاری های کروموزومی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دستورالعمل کدگذاری پیامدها 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آشنایی با دستورالعمل های تاثیر زمان، تشخیص های مشکوک، آشنایی با اصطلاحات ارتباط دهنده و تاثیر آن ها</w:t>
            </w:r>
          </w:p>
          <w:p w:rsidR="004D7DA8" w:rsidRPr="004D7DA8" w:rsidRDefault="004D7DA8" w:rsidP="004D7DA8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/>
                <w:rtl/>
              </w:rPr>
              <w:t>آشنایی با نئوپل</w:t>
            </w:r>
            <w:r w:rsidRPr="004D7DA8">
              <w:rPr>
                <w:rFonts w:cs="B Nazanin" w:hint="cs"/>
                <w:rtl/>
              </w:rPr>
              <w:t>ا</w:t>
            </w:r>
            <w:r w:rsidRPr="004D7DA8">
              <w:rPr>
                <w:rFonts w:cs="B Nazanin"/>
                <w:rtl/>
              </w:rPr>
              <w:t>سم های بدخیم</w:t>
            </w:r>
          </w:p>
          <w:p w:rsidR="004E3C56" w:rsidRPr="004D7DA8" w:rsidRDefault="004E3C56" w:rsidP="00EE0DC8">
            <w:pPr>
              <w:pStyle w:val="ListParagraph"/>
              <w:tabs>
                <w:tab w:val="right" w:leader="dot" w:pos="9360"/>
              </w:tabs>
              <w:ind w:firstLine="0"/>
              <w:rPr>
                <w:rFonts w:cs="B Nazanin"/>
              </w:rPr>
            </w:pPr>
          </w:p>
          <w:p w:rsidR="004E3C56" w:rsidRPr="004D7DA8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4D7DA8">
              <w:rPr>
                <w:rFonts w:cs="B Nazanin" w:hint="cs"/>
                <w:rtl/>
                <w:lang w:bidi="fa-IR"/>
              </w:rPr>
              <w:t xml:space="preserve"> 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>مهارتی</w:t>
            </w:r>
          </w:p>
          <w:p w:rsidR="004D7DA8" w:rsidRDefault="004D7DA8" w:rsidP="004D7DA8">
            <w:pPr>
              <w:pStyle w:val="ListParagraph"/>
              <w:numPr>
                <w:ilvl w:val="0"/>
                <w:numId w:val="31"/>
              </w:numPr>
              <w:tabs>
                <w:tab w:val="right" w:leader="dot" w:pos="9360"/>
              </w:tabs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خواندن و بررسی گواهی فوت</w:t>
            </w:r>
          </w:p>
          <w:p w:rsidR="004D7DA8" w:rsidRDefault="004D7DA8" w:rsidP="004D7DA8">
            <w:pPr>
              <w:pStyle w:val="ListParagraph"/>
              <w:numPr>
                <w:ilvl w:val="0"/>
                <w:numId w:val="31"/>
              </w:numPr>
              <w:tabs>
                <w:tab w:val="right" w:leader="dot" w:pos="9360"/>
              </w:tabs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تشخیص علت زمینه ای، علت واسط و علت نهایی منجر به مرگ</w:t>
            </w:r>
          </w:p>
          <w:p w:rsidR="004D7DA8" w:rsidRDefault="00656B2C" w:rsidP="00656B2C">
            <w:pPr>
              <w:pStyle w:val="ListParagraph"/>
              <w:numPr>
                <w:ilvl w:val="0"/>
                <w:numId w:val="31"/>
              </w:numPr>
              <w:tabs>
                <w:tab w:val="right" w:leader="dot" w:pos="9360"/>
              </w:tabs>
              <w:rPr>
                <w:rFonts w:cs="B Nazanin" w:hint="cs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مهارت استفاده</w:t>
            </w:r>
            <w:r w:rsidR="004D7DA8">
              <w:rPr>
                <w:rFonts w:cs="B Nazanin" w:hint="cs"/>
                <w:rtl/>
                <w:lang w:bidi="fa-IR"/>
              </w:rPr>
              <w:t xml:space="preserve"> از جلد دوم کتاب </w:t>
            </w:r>
            <w:r w:rsidR="004D7DA8">
              <w:rPr>
                <w:rFonts w:cs="B Nazanin"/>
                <w:lang w:bidi="fa-IR"/>
              </w:rPr>
              <w:t>ICD</w:t>
            </w:r>
            <w:r w:rsidR="004D7DA8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 اعمال دستورالعمل های مرگ و میر</w:t>
            </w:r>
          </w:p>
          <w:p w:rsidR="00656B2C" w:rsidRPr="004D7DA8" w:rsidRDefault="00656B2C" w:rsidP="00656B2C">
            <w:pPr>
              <w:pStyle w:val="ListParagraph"/>
              <w:numPr>
                <w:ilvl w:val="0"/>
                <w:numId w:val="31"/>
              </w:numPr>
              <w:tabs>
                <w:tab w:val="right" w:leader="dot" w:pos="9360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مهارت کدگذاری گواهی فوت براساس کتاب طبقه بندی </w:t>
            </w:r>
            <w:r>
              <w:rPr>
                <w:rFonts w:cs="B Nazanin"/>
                <w:lang w:bidi="fa-IR"/>
              </w:rPr>
              <w:t>ICD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4E3C56" w:rsidRPr="00656B2C" w:rsidRDefault="004E3C56" w:rsidP="00656B2C">
            <w:pPr>
              <w:tabs>
                <w:tab w:val="right" w:leader="dot" w:pos="9360"/>
              </w:tabs>
              <w:bidi/>
              <w:ind w:left="360"/>
              <w:rPr>
                <w:rFonts w:cs="B Nazanin"/>
                <w:lang w:bidi="fa-IR"/>
              </w:rPr>
            </w:pPr>
          </w:p>
          <w:p w:rsidR="004E3C56" w:rsidRPr="004D7DA8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Nazanin"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4D7DA8">
              <w:rPr>
                <w:rFonts w:cs="B Nazanin" w:hint="cs"/>
                <w:rtl/>
                <w:lang w:bidi="fa-IR"/>
              </w:rPr>
              <w:t xml:space="preserve"> نگرشی</w:t>
            </w:r>
          </w:p>
          <w:p w:rsidR="004E3C56" w:rsidRPr="004D7DA8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Nazanin"/>
                <w:rtl/>
                <w:lang w:bidi="fa-IR"/>
              </w:rPr>
            </w:pPr>
          </w:p>
        </w:tc>
      </w:tr>
    </w:tbl>
    <w:p w:rsidR="00814D2B" w:rsidRPr="004D7DA8" w:rsidRDefault="003525BD" w:rsidP="00EE0DC8">
      <w:pPr>
        <w:bidi/>
        <w:rPr>
          <w:rFonts w:cs="B Nazanin"/>
          <w:rtl/>
          <w:lang w:bidi="fa-IR"/>
        </w:rPr>
      </w:pPr>
      <w:r w:rsidRPr="004D7DA8">
        <w:rPr>
          <w:rFonts w:cs="B Nazanin" w:hint="cs"/>
          <w:rtl/>
          <w:lang w:bidi="fa-IR"/>
        </w:rPr>
        <w:lastRenderedPageBreak/>
        <w:t>.</w:t>
      </w:r>
    </w:p>
    <w:p w:rsidR="00347C4B" w:rsidRPr="004D7DA8" w:rsidRDefault="00347C4B" w:rsidP="00347C4B">
      <w:pPr>
        <w:bidi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4D7DA8" w:rsidTr="0076765E">
        <w:tc>
          <w:tcPr>
            <w:tcW w:w="9777" w:type="dxa"/>
            <w:shd w:val="clear" w:color="auto" w:fill="B0DD7F"/>
          </w:tcPr>
          <w:p w:rsidR="003525BD" w:rsidRPr="004D7DA8" w:rsidRDefault="003525BD" w:rsidP="00CC0F7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4D7DA8" w:rsidTr="00CC0F7B">
        <w:trPr>
          <w:trHeight w:val="1982"/>
        </w:trPr>
        <w:tc>
          <w:tcPr>
            <w:tcW w:w="9777" w:type="dxa"/>
          </w:tcPr>
          <w:p w:rsidR="003525BD" w:rsidRPr="004D7DA8" w:rsidRDefault="003525BD" w:rsidP="00CC0F7B">
            <w:pPr>
              <w:bidi/>
              <w:spacing w:before="120"/>
              <w:jc w:val="both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4D7DA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525BD" w:rsidRPr="004D7DA8" w:rsidRDefault="003525BD" w:rsidP="00347C4B">
            <w:pPr>
              <w:bidi/>
              <w:spacing w:before="1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:rsidR="003525BD" w:rsidRPr="004D7DA8" w:rsidRDefault="00EE0DC8" w:rsidP="00347C4B">
            <w:pPr>
              <w:bidi/>
              <w:spacing w:before="12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سخنرانی، پرسش و پاسخ، کدگذاری مثال های مربوطه و تمرین عملی</w:t>
            </w:r>
          </w:p>
          <w:p w:rsidR="003525BD" w:rsidRPr="004D7DA8" w:rsidRDefault="00EE0DC8" w:rsidP="00EE0DC8">
            <w:pPr>
              <w:bidi/>
              <w:spacing w:before="120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>رو</w:t>
            </w:r>
            <w:r w:rsidR="003525BD" w:rsidRPr="004D7DA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 تدریس الکترونیکی </w:t>
            </w:r>
          </w:p>
          <w:p w:rsidR="00EE0DC8" w:rsidRPr="004D7DA8" w:rsidRDefault="00EE0DC8" w:rsidP="00EE0DC8">
            <w:pPr>
              <w:bidi/>
              <w:spacing w:before="12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>سخنرانی، پرسش و پاسخ، کدگذاری مثال های مربوطه</w:t>
            </w:r>
            <w:r w:rsidRPr="004D7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ارسال تمرین و تکالیف مربوطه</w:t>
            </w:r>
          </w:p>
          <w:p w:rsidR="003525BD" w:rsidRPr="004D7DA8" w:rsidRDefault="003525BD" w:rsidP="00347C4B">
            <w:pPr>
              <w:pStyle w:val="ListParagraph"/>
              <w:ind w:left="458" w:firstLine="0"/>
              <w:rPr>
                <w:rFonts w:cs="B Nazanin"/>
              </w:rPr>
            </w:pPr>
          </w:p>
        </w:tc>
      </w:tr>
    </w:tbl>
    <w:p w:rsidR="003525BD" w:rsidRPr="004D7DA8" w:rsidRDefault="003525BD" w:rsidP="003525BD">
      <w:pPr>
        <w:bidi/>
        <w:rPr>
          <w:rFonts w:cs="B Nazanin"/>
          <w:sz w:val="2"/>
          <w:szCs w:val="2"/>
          <w:rtl/>
          <w:lang w:bidi="fa-IR"/>
        </w:rPr>
      </w:pPr>
      <w:r w:rsidRPr="004D7DA8">
        <w:rPr>
          <w:rFonts w:cs="B Nazanin"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4D7DA8" w:rsidTr="005C4B31">
        <w:tc>
          <w:tcPr>
            <w:tcW w:w="9778" w:type="dxa"/>
            <w:gridSpan w:val="3"/>
            <w:shd w:val="clear" w:color="auto" w:fill="B0DD7F"/>
          </w:tcPr>
          <w:p w:rsidR="003525BD" w:rsidRPr="004D7DA8" w:rsidRDefault="003525BD" w:rsidP="00CC0F7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4D7DA8" w:rsidTr="005C4B31">
        <w:trPr>
          <w:trHeight w:val="1821"/>
        </w:trPr>
        <w:tc>
          <w:tcPr>
            <w:tcW w:w="9778" w:type="dxa"/>
            <w:gridSpan w:val="3"/>
          </w:tcPr>
          <w:p w:rsidR="00347C4B" w:rsidRDefault="00347C4B" w:rsidP="00347C4B">
            <w:pPr>
              <w:bidi/>
              <w:spacing w:before="120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lastRenderedPageBreak/>
              <w:t>منابع آموزشی اصلی</w:t>
            </w:r>
          </w:p>
          <w:p w:rsidR="00656B2C" w:rsidRPr="00656B2C" w:rsidRDefault="00656B2C" w:rsidP="00656B2C">
            <w:pPr>
              <w:pStyle w:val="ListParagraph"/>
              <w:numPr>
                <w:ilvl w:val="0"/>
                <w:numId w:val="33"/>
              </w:numPr>
              <w:spacing w:before="120"/>
              <w:rPr>
                <w:rFonts w:cs="B Nazanin"/>
              </w:rPr>
            </w:pPr>
            <w:r w:rsidRPr="00656B2C">
              <w:rPr>
                <w:rFonts w:cs="B Nazanin" w:hint="cs"/>
                <w:rtl/>
              </w:rPr>
              <w:t xml:space="preserve">آخرین ویرایش کتاب </w:t>
            </w:r>
            <w:r w:rsidRPr="00656B2C">
              <w:rPr>
                <w:rFonts w:cs="B Nazanin"/>
              </w:rPr>
              <w:t>ICD</w:t>
            </w:r>
          </w:p>
          <w:p w:rsidR="00347C4B" w:rsidRPr="004D7DA8" w:rsidRDefault="00347C4B" w:rsidP="00347C4B">
            <w:pPr>
              <w:bidi/>
              <w:spacing w:before="120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منابع آموزشی کمکی</w:t>
            </w:r>
          </w:p>
          <w:p w:rsidR="00347C4B" w:rsidRPr="00656B2C" w:rsidRDefault="00656B2C" w:rsidP="00656B2C">
            <w:pPr>
              <w:pStyle w:val="ListParagraph"/>
              <w:numPr>
                <w:ilvl w:val="0"/>
                <w:numId w:val="32"/>
              </w:numPr>
              <w:spacing w:before="120"/>
              <w:rPr>
                <w:rFonts w:cs="B Nazanin" w:hint="cs"/>
                <w:rtl/>
                <w:lang w:bidi="fa-IR"/>
              </w:rPr>
            </w:pPr>
            <w:r w:rsidRPr="00656B2C">
              <w:rPr>
                <w:rFonts w:cs="B Nazanin" w:hint="cs"/>
                <w:rtl/>
                <w:lang w:bidi="fa-IR"/>
              </w:rPr>
              <w:t xml:space="preserve">کتاب کدگذاری مرگ و میر مبتنی بر </w:t>
            </w:r>
            <w:r w:rsidRPr="00656B2C">
              <w:rPr>
                <w:rFonts w:cs="B Nazanin"/>
                <w:lang w:bidi="fa-IR"/>
              </w:rPr>
              <w:t>ICD</w:t>
            </w:r>
          </w:p>
        </w:tc>
      </w:tr>
      <w:tr w:rsidR="00F7312A" w:rsidRPr="004D7DA8" w:rsidTr="005C4B31">
        <w:trPr>
          <w:trHeight w:val="429"/>
        </w:trPr>
        <w:tc>
          <w:tcPr>
            <w:tcW w:w="9778" w:type="dxa"/>
            <w:gridSpan w:val="3"/>
            <w:shd w:val="clear" w:color="auto" w:fill="92D050"/>
          </w:tcPr>
          <w:p w:rsidR="00F7312A" w:rsidRPr="004D7DA8" w:rsidRDefault="00F7312A" w:rsidP="00F7312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تجهیزات و امکانات آموزشی</w:t>
            </w:r>
          </w:p>
        </w:tc>
      </w:tr>
      <w:tr w:rsidR="00F7312A" w:rsidRPr="004D7DA8" w:rsidTr="005C4B31">
        <w:trPr>
          <w:trHeight w:val="429"/>
        </w:trPr>
        <w:tc>
          <w:tcPr>
            <w:tcW w:w="9778" w:type="dxa"/>
            <w:gridSpan w:val="3"/>
          </w:tcPr>
          <w:p w:rsidR="00F7312A" w:rsidRPr="004D7DA8" w:rsidRDefault="00F7312A" w:rsidP="00F7312A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  <w:sz w:val="22"/>
                <w:szCs w:val="22"/>
              </w:rPr>
            </w:pPr>
            <w:r w:rsidRPr="004D7DA8">
              <w:rPr>
                <w:rFonts w:cs="B Nazanin" w:hint="cs"/>
                <w:rtl/>
              </w:rPr>
              <w:t>.</w:t>
            </w:r>
            <w:r w:rsidR="005C4B31">
              <w:rPr>
                <w:rFonts w:cs="B Nazanin" w:hint="cs"/>
                <w:rtl/>
              </w:rPr>
              <w:t xml:space="preserve"> کامپیوتر</w:t>
            </w:r>
          </w:p>
          <w:p w:rsidR="00F7312A" w:rsidRPr="005C4B31" w:rsidRDefault="00F7312A" w:rsidP="00F7312A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Nazanin" w:hint="cs"/>
                <w:b/>
                <w:bCs/>
                <w:lang w:bidi="fa-IR"/>
              </w:rPr>
            </w:pPr>
            <w:r w:rsidRPr="004D7DA8">
              <w:rPr>
                <w:rFonts w:cs="B Nazanin" w:hint="cs"/>
                <w:rtl/>
              </w:rPr>
              <w:t>.</w:t>
            </w:r>
            <w:r w:rsidR="005C4B31">
              <w:rPr>
                <w:rFonts w:cs="B Nazanin" w:hint="cs"/>
                <w:rtl/>
              </w:rPr>
              <w:t xml:space="preserve"> ویدیوپروژکتور</w:t>
            </w:r>
          </w:p>
          <w:p w:rsidR="005C4B31" w:rsidRPr="004D7DA8" w:rsidRDefault="005C4B31" w:rsidP="00F7312A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</w:tabs>
              <w:spacing w:before="120"/>
              <w:ind w:left="460" w:hanging="284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کتاب های طبقه بندی </w:t>
            </w:r>
            <w:r>
              <w:rPr>
                <w:rFonts w:cs="B Nazanin"/>
              </w:rPr>
              <w:t>ICD</w:t>
            </w:r>
          </w:p>
        </w:tc>
      </w:tr>
      <w:tr w:rsidR="00347C4B" w:rsidRPr="004D7DA8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:rsidR="00347C4B" w:rsidRPr="004D7DA8" w:rsidRDefault="00347C4B" w:rsidP="00347C4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:rsidR="00347C4B" w:rsidRPr="004D7DA8" w:rsidRDefault="00347C4B" w:rsidP="00CC0F7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:rsidR="00347C4B" w:rsidRPr="004D7DA8" w:rsidRDefault="00347C4B" w:rsidP="00CC0F7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D7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4D7DA8" w:rsidTr="00F7312A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:rsidR="00347C4B" w:rsidRPr="004D7DA8" w:rsidRDefault="00347C4B" w:rsidP="00F7312A">
            <w:pPr>
              <w:pStyle w:val="ListParagraph"/>
              <w:ind w:left="37" w:firstLine="0"/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rtl/>
              </w:rPr>
              <w:t>ارزشیابی تکوینی</w:t>
            </w:r>
            <w:r w:rsidR="00F7312A" w:rsidRPr="004D7DA8">
              <w:rPr>
                <w:rFonts w:cs="B Nazanin"/>
                <w:rtl/>
              </w:rPr>
              <w:br/>
            </w:r>
            <w:r w:rsidR="00F7312A" w:rsidRPr="004D7DA8">
              <w:rPr>
                <w:rFonts w:cs="B Nazanin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:rsidR="00347C4B" w:rsidRPr="004D7DA8" w:rsidRDefault="005C4B31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حضور منظم در کلاس درس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</w:tcPr>
          <w:p w:rsidR="00347C4B" w:rsidRPr="004D7DA8" w:rsidRDefault="005C4B31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5/0</w:t>
            </w:r>
          </w:p>
        </w:tc>
      </w:tr>
      <w:tr w:rsidR="00347C4B" w:rsidRPr="004D7DA8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:rsidR="00347C4B" w:rsidRPr="004D7DA8" w:rsidRDefault="00347C4B" w:rsidP="00347C4B">
            <w:pPr>
              <w:pStyle w:val="ListParagraph"/>
              <w:ind w:left="459" w:firstLine="0"/>
              <w:rPr>
                <w:rFonts w:cs="B Nazanin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:rsidR="00347C4B" w:rsidRPr="004D7DA8" w:rsidRDefault="005C4B31" w:rsidP="005C4B31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مشارکت در بحث و پرسش و پاسخ کلاسی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</w:tcPr>
          <w:p w:rsidR="00347C4B" w:rsidRPr="004D7DA8" w:rsidRDefault="005C4B31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5/0</w:t>
            </w:r>
          </w:p>
        </w:tc>
      </w:tr>
      <w:tr w:rsidR="00347C4B" w:rsidRPr="004D7DA8" w:rsidTr="00F7312A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:rsidR="00347C4B" w:rsidRPr="004D7DA8" w:rsidRDefault="00347C4B" w:rsidP="00347C4B">
            <w:pPr>
              <w:pStyle w:val="ListParagraph"/>
              <w:ind w:left="459" w:firstLine="0"/>
              <w:rPr>
                <w:rFonts w:cs="B Nazanin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:rsidR="00347C4B" w:rsidRPr="004D7DA8" w:rsidRDefault="005C4B31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انجام تمرین های عملی و تکالیف محوله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347C4B" w:rsidRPr="004D7DA8" w:rsidRDefault="005C4B31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1/0</w:t>
            </w:r>
          </w:p>
        </w:tc>
      </w:tr>
      <w:tr w:rsidR="004E3C56" w:rsidRPr="004D7DA8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</w:tcPr>
          <w:p w:rsidR="004E3C56" w:rsidRPr="004D7DA8" w:rsidRDefault="004E3C56" w:rsidP="00F7312A">
            <w:pPr>
              <w:pStyle w:val="ListParagraph"/>
              <w:ind w:left="37" w:firstLine="0"/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rtl/>
              </w:rPr>
              <w:t>ارزشیابی</w:t>
            </w:r>
            <w:r w:rsidR="00F7312A" w:rsidRPr="004D7DA8">
              <w:rPr>
                <w:rFonts w:cs="B Nazanin" w:hint="cs"/>
                <w:rtl/>
              </w:rPr>
              <w:t xml:space="preserve"> پایانی</w:t>
            </w:r>
            <w:r w:rsidR="00F7312A" w:rsidRPr="004D7DA8">
              <w:rPr>
                <w:rFonts w:cs="B Nazanin"/>
                <w:rtl/>
              </w:rPr>
              <w:br/>
            </w:r>
            <w:r w:rsidR="00F7312A" w:rsidRPr="004D7DA8">
              <w:rPr>
                <w:rFonts w:cs="B Nazanin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:rsidR="004E3C56" w:rsidRPr="004D7DA8" w:rsidRDefault="005C4B31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امتحان پایان دوره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4E3C56" w:rsidRPr="004D7DA8" w:rsidRDefault="005C4B31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9145ED" w:rsidRPr="004D7DA8" w:rsidTr="00F7312A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:rsidR="009145ED" w:rsidRPr="004D7DA8" w:rsidRDefault="009145ED" w:rsidP="009145ED">
            <w:pPr>
              <w:pStyle w:val="ListParagraph"/>
              <w:ind w:left="459" w:firstLine="0"/>
              <w:rPr>
                <w:rFonts w:cs="B Nazanin"/>
              </w:rPr>
            </w:pPr>
            <w:r w:rsidRPr="004D7DA8">
              <w:rPr>
                <w:rFonts w:cs="B Nazanin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9145ED" w:rsidRPr="004D7DA8" w:rsidRDefault="005C4B31" w:rsidP="009145ED">
            <w:pPr>
              <w:pStyle w:val="ListParagraph"/>
              <w:ind w:left="37" w:firstLine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</w:p>
        </w:tc>
      </w:tr>
    </w:tbl>
    <w:p w:rsidR="00B06A9E" w:rsidRPr="004D7DA8" w:rsidRDefault="00FE3C2E" w:rsidP="00EA42E7">
      <w:pPr>
        <w:bidi/>
        <w:ind w:left="-421"/>
        <w:rPr>
          <w:rFonts w:cs="B Nazanin"/>
          <w:rtl/>
          <w:lang w:bidi="fa-IR"/>
        </w:rPr>
        <w:sectPr w:rsidR="00B06A9E" w:rsidRPr="004D7DA8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4D7DA8">
        <w:rPr>
          <w:rFonts w:cs="B Nazanin" w:hint="cs"/>
          <w:b/>
          <w:bCs/>
          <w:sz w:val="24"/>
          <w:szCs w:val="24"/>
          <w:rtl/>
        </w:rPr>
        <w:t>ارزشیابی برنامه:</w:t>
      </w:r>
      <w:r w:rsidRPr="004D7DA8">
        <w:rPr>
          <w:rFonts w:cs="B Nazanin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 w:rsidRPr="004D7DA8">
        <w:rPr>
          <w:rFonts w:cs="B Nazanin" w:hint="cs"/>
          <w:rtl/>
          <w:lang w:bidi="fa-IR"/>
        </w:rPr>
        <w:t>.</w:t>
      </w:r>
    </w:p>
    <w:p w:rsidR="00814D2B" w:rsidRPr="004D7DA8" w:rsidRDefault="00814D2B" w:rsidP="00814D2B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4D7DA8">
        <w:rPr>
          <w:rFonts w:cs="B Nazanin" w:hint="cs"/>
          <w:sz w:val="24"/>
          <w:szCs w:val="24"/>
          <w:rtl/>
          <w:lang w:bidi="fa-IR"/>
        </w:rPr>
        <w:lastRenderedPageBreak/>
        <w:t xml:space="preserve">جدول شماره 3: زمان بندی جلسات درس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482"/>
        <w:gridCol w:w="1321"/>
        <w:gridCol w:w="1657"/>
        <w:gridCol w:w="1228"/>
        <w:gridCol w:w="1861"/>
        <w:gridCol w:w="3688"/>
        <w:gridCol w:w="1596"/>
        <w:gridCol w:w="1309"/>
        <w:gridCol w:w="1590"/>
      </w:tblGrid>
      <w:tr w:rsidR="0076765E" w:rsidRPr="004D7DA8" w:rsidTr="002B6850">
        <w:tc>
          <w:tcPr>
            <w:tcW w:w="65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</w:tcPr>
          <w:p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3688" w:type="dxa"/>
            <w:tcBorders>
              <w:left w:val="single" w:sz="4" w:space="0" w:color="auto"/>
            </w:tcBorders>
            <w:shd w:val="clear" w:color="auto" w:fill="B0DD7F"/>
          </w:tcPr>
          <w:p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ورودی: بهمن 99</w:t>
            </w:r>
          </w:p>
        </w:tc>
        <w:tc>
          <w:tcPr>
            <w:tcW w:w="4495" w:type="dxa"/>
            <w:gridSpan w:val="3"/>
            <w:tcBorders>
              <w:left w:val="single" w:sz="4" w:space="0" w:color="auto"/>
            </w:tcBorders>
            <w:shd w:val="clear" w:color="auto" w:fill="B0DD7F"/>
          </w:tcPr>
          <w:p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زمان ارائه درس: 2-99  (ترم دوم 1400-1399)</w:t>
            </w:r>
          </w:p>
        </w:tc>
      </w:tr>
      <w:tr w:rsidR="002B6850" w:rsidRPr="004D7DA8" w:rsidTr="002B6850">
        <w:tc>
          <w:tcPr>
            <w:tcW w:w="1803" w:type="dxa"/>
            <w:gridSpan w:val="2"/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657" w:type="dxa"/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28" w:type="dxa"/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554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1309" w:type="dxa"/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1590" w:type="dxa"/>
            <w:shd w:val="clear" w:color="auto" w:fill="D6E3BC" w:themeFill="accent3" w:themeFillTint="66"/>
          </w:tcPr>
          <w:p w:rsidR="0076765E" w:rsidRPr="004D7DA8" w:rsidRDefault="0076765E" w:rsidP="0076765E">
            <w:pPr>
              <w:bidi/>
              <w:jc w:val="both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76765E" w:rsidRPr="004D7DA8" w:rsidRDefault="0076765E" w:rsidP="0076765E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</w:t>
            </w:r>
          </w:p>
        </w:tc>
        <w:tc>
          <w:tcPr>
            <w:tcW w:w="1321" w:type="dxa"/>
          </w:tcPr>
          <w:p w:rsidR="0076765E" w:rsidRPr="004D7DA8" w:rsidRDefault="002B6850" w:rsidP="0076765E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</w:t>
            </w:r>
            <w:r w:rsidR="0076765E" w:rsidRPr="004D7DA8">
              <w:rPr>
                <w:rFonts w:cs="B Nazanin" w:hint="cs"/>
                <w:sz w:val="23"/>
                <w:szCs w:val="23"/>
                <w:rtl/>
              </w:rPr>
              <w:t>شنبه</w:t>
            </w:r>
          </w:p>
        </w:tc>
        <w:tc>
          <w:tcPr>
            <w:tcW w:w="1657" w:type="dxa"/>
          </w:tcPr>
          <w:p w:rsidR="0076765E" w:rsidRPr="004D7DA8" w:rsidRDefault="002B6850" w:rsidP="0076765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24/11/1401</w:t>
            </w:r>
          </w:p>
        </w:tc>
        <w:tc>
          <w:tcPr>
            <w:tcW w:w="1228" w:type="dxa"/>
          </w:tcPr>
          <w:p w:rsidR="0076765E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shd w:val="clear" w:color="auto" w:fill="FFFFFF" w:themeFill="background1"/>
            <w:vAlign w:val="center"/>
          </w:tcPr>
          <w:p w:rsidR="0076765E" w:rsidRPr="004D7DA8" w:rsidRDefault="006403F9" w:rsidP="0076765E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سابقه و اهمیت ثبت علل مرگ و میر ها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0"/>
              </w:numPr>
              <w:tabs>
                <w:tab w:val="right" w:pos="291"/>
              </w:tabs>
              <w:ind w:left="306" w:hanging="9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اهمیت کدگذاری مرگ و میر در برنامه ریزی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0"/>
              </w:numPr>
              <w:tabs>
                <w:tab w:val="right" w:pos="291"/>
              </w:tabs>
              <w:ind w:left="306" w:hanging="9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اهمیت کدگذاری مرگ و میر در تحقیقات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0"/>
              </w:numPr>
              <w:tabs>
                <w:tab w:val="right" w:pos="291"/>
              </w:tabs>
              <w:ind w:left="306" w:hanging="9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اهمیت کدگذاری مرگ و میر در پیشگیری از مرگ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0"/>
              </w:numPr>
              <w:tabs>
                <w:tab w:val="right" w:pos="291"/>
              </w:tabs>
              <w:ind w:left="306" w:hanging="90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>اهمیت کدگذاری مرگ و میر در تهیه امار را شرح دهد</w:t>
            </w:r>
          </w:p>
        </w:tc>
        <w:tc>
          <w:tcPr>
            <w:tcW w:w="1596" w:type="dxa"/>
          </w:tcPr>
          <w:p w:rsidR="0076765E" w:rsidRPr="004D7DA8" w:rsidRDefault="006403F9" w:rsidP="0076765E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76765E" w:rsidRPr="004D7DA8" w:rsidRDefault="006403F9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76765E" w:rsidRPr="004D7DA8" w:rsidRDefault="006403F9" w:rsidP="0076765E">
            <w:pPr>
              <w:bidi/>
              <w:jc w:val="center"/>
              <w:rPr>
                <w:rFonts w:cs="B Nazanin"/>
                <w:b/>
                <w:bCs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2</w:t>
            </w:r>
          </w:p>
        </w:tc>
        <w:tc>
          <w:tcPr>
            <w:tcW w:w="1321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1/12/1401</w:t>
            </w:r>
          </w:p>
        </w:tc>
        <w:tc>
          <w:tcPr>
            <w:tcW w:w="1228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shd w:val="clear" w:color="auto" w:fill="FFFFFF" w:themeFill="background1"/>
            <w:vAlign w:val="center"/>
          </w:tcPr>
          <w:p w:rsidR="002B6850" w:rsidRPr="004D7DA8" w:rsidRDefault="002B6850" w:rsidP="002B6850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/>
                <w:rtl/>
              </w:rPr>
              <w:t>تعریف علل مرگ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فرم گواهی فوت سازمان بهداشت جهانی را توصیف کند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علت زمینه ای مرگ را تعریف کند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علت حد واسط را تعریف کند</w:t>
            </w:r>
            <w:r w:rsidRPr="004D7DA8">
              <w:rPr>
                <w:rFonts w:cs="B Nazanin"/>
              </w:rPr>
              <w:t xml:space="preserve"> 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علت مستقیم مرگ را تعریف کند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>برای موارد فوق مثال هایی را ارائه نماید</w:t>
            </w:r>
            <w:r w:rsidRPr="004D7DA8">
              <w:rPr>
                <w:rFonts w:cs="B Nazanin"/>
              </w:rPr>
              <w:t>.</w:t>
            </w:r>
          </w:p>
        </w:tc>
        <w:tc>
          <w:tcPr>
            <w:tcW w:w="1596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3</w:t>
            </w:r>
          </w:p>
        </w:tc>
        <w:tc>
          <w:tcPr>
            <w:tcW w:w="1321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8/12/1401</w:t>
            </w:r>
          </w:p>
        </w:tc>
        <w:tc>
          <w:tcPr>
            <w:tcW w:w="1228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2B6850" w:rsidRPr="004D7DA8" w:rsidRDefault="002B6850" w:rsidP="002B6850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 آشنایی با قوانین عمومی مرگ و میر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عمومی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یک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دو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سه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>علت زمینه ای مرگ را با توجه به قوانین فوق تعیین کند</w:t>
            </w:r>
          </w:p>
        </w:tc>
        <w:tc>
          <w:tcPr>
            <w:tcW w:w="1596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4</w:t>
            </w:r>
          </w:p>
        </w:tc>
        <w:tc>
          <w:tcPr>
            <w:tcW w:w="1321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15/12/1401</w:t>
            </w:r>
          </w:p>
        </w:tc>
        <w:tc>
          <w:tcPr>
            <w:tcW w:w="1228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2B6850" w:rsidRPr="004D7DA8" w:rsidRDefault="002B6850" w:rsidP="00121C7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ادامه آشنایی با قوانین عمومی مرگ و میر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عمومی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یک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دو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قانون سه را شرح دهد</w:t>
            </w:r>
          </w:p>
          <w:p w:rsidR="00121C77" w:rsidRPr="004D7DA8" w:rsidRDefault="00121C77" w:rsidP="00121C77">
            <w:pPr>
              <w:bidi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sz w:val="24"/>
                <w:szCs w:val="24"/>
                <w:rtl/>
              </w:rPr>
              <w:t>علت زمینه ای مرگ را با توجه به قوانین فوق تعیین کند</w:t>
            </w:r>
            <w:r w:rsidR="00B2062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6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5</w:t>
            </w:r>
          </w:p>
        </w:tc>
        <w:tc>
          <w:tcPr>
            <w:tcW w:w="1321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21/12/1401</w:t>
            </w:r>
          </w:p>
        </w:tc>
        <w:tc>
          <w:tcPr>
            <w:tcW w:w="1228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2B6850" w:rsidRPr="004D7DA8" w:rsidRDefault="002B6850" w:rsidP="002B6850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آشنایی با قوانین اصلاح و تعدیل</w:t>
            </w:r>
          </w:p>
          <w:p w:rsidR="002B6850" w:rsidRPr="004D7DA8" w:rsidRDefault="002B6850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پیری و سایر بیماریهای مبهم</w:t>
            </w:r>
            <w:r w:rsidRPr="004D7DA8">
              <w:rPr>
                <w:rFonts w:cs="B Nazanin" w:hint="cs"/>
                <w:rtl/>
              </w:rPr>
              <w:t xml:space="preserve"> </w:t>
            </w:r>
            <w:r w:rsidRPr="004D7DA8">
              <w:rPr>
                <w:rFonts w:cs="B Nazanin"/>
                <w:rtl/>
              </w:rPr>
              <w:t>را شرح دهد</w:t>
            </w:r>
            <w:r w:rsidRPr="004D7DA8">
              <w:rPr>
                <w:rFonts w:cs="B Nazanin" w:hint="cs"/>
                <w:rtl/>
              </w:rPr>
              <w:t>.</w:t>
            </w:r>
          </w:p>
          <w:p w:rsidR="002B6850" w:rsidRPr="004D7DA8" w:rsidRDefault="002B6850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بیماریهای جزئی را شرح دهد</w:t>
            </w:r>
          </w:p>
          <w:p w:rsidR="002B6850" w:rsidRPr="004D7DA8" w:rsidRDefault="002B6850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lastRenderedPageBreak/>
              <w:t>شرایط پیوستگی را شرح دهد</w:t>
            </w:r>
          </w:p>
          <w:p w:rsidR="002B6850" w:rsidRPr="004D7DA8" w:rsidRDefault="002B6850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 xml:space="preserve">مثال های مربوط به شرایط </w:t>
            </w:r>
            <w:r w:rsidRPr="004D7DA8">
              <w:rPr>
                <w:rFonts w:cs="B Nazanin" w:hint="cs"/>
                <w:rtl/>
              </w:rPr>
              <w:t>بالا</w:t>
            </w:r>
            <w:r w:rsidRPr="004D7DA8">
              <w:rPr>
                <w:rFonts w:cs="B Nazanin"/>
                <w:rtl/>
              </w:rPr>
              <w:t xml:space="preserve"> را کدگذاری نماید</w:t>
            </w:r>
            <w:r w:rsidR="00B2062D">
              <w:rPr>
                <w:rFonts w:cs="B Nazanin" w:hint="cs"/>
                <w:rtl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lastRenderedPageBreak/>
              <w:t>آزاده بشیری</w:t>
            </w:r>
          </w:p>
        </w:tc>
        <w:tc>
          <w:tcPr>
            <w:tcW w:w="1309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lastRenderedPageBreak/>
              <w:t>6</w:t>
            </w:r>
          </w:p>
        </w:tc>
        <w:tc>
          <w:tcPr>
            <w:tcW w:w="1321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28/1/1402</w:t>
            </w:r>
          </w:p>
        </w:tc>
        <w:tc>
          <w:tcPr>
            <w:tcW w:w="1228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121C77" w:rsidRPr="004D7DA8" w:rsidRDefault="00121C77" w:rsidP="00121C77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ادامه </w:t>
            </w:r>
            <w:r w:rsidRPr="004D7DA8">
              <w:rPr>
                <w:rFonts w:cs="B Nazanin" w:hint="cs"/>
                <w:sz w:val="23"/>
                <w:szCs w:val="23"/>
                <w:rtl/>
              </w:rPr>
              <w:t>آشنایی با قوانین اصلاح و تعدیل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پیری و سایر بیماریهای مبهم</w:t>
            </w:r>
            <w:r w:rsidRPr="004D7DA8">
              <w:rPr>
                <w:rFonts w:cs="B Nazanin" w:hint="cs"/>
                <w:rtl/>
              </w:rPr>
              <w:t xml:space="preserve"> </w:t>
            </w:r>
            <w:r w:rsidRPr="004D7DA8">
              <w:rPr>
                <w:rFonts w:cs="B Nazanin"/>
                <w:rtl/>
              </w:rPr>
              <w:t>را شرح دهد</w:t>
            </w:r>
            <w:r w:rsidRPr="004D7DA8">
              <w:rPr>
                <w:rFonts w:cs="B Nazanin" w:hint="cs"/>
                <w:rtl/>
              </w:rPr>
              <w:t>.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بیماریهای جزئی را شرح دهد</w:t>
            </w:r>
          </w:p>
          <w:p w:rsidR="00121C77" w:rsidRPr="004D7DA8" w:rsidRDefault="00121C77" w:rsidP="00121C7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پیوستگی را شرح دهد</w:t>
            </w:r>
          </w:p>
          <w:p w:rsidR="002B6850" w:rsidRPr="004D7DA8" w:rsidRDefault="00121C77" w:rsidP="004B4EF7">
            <w:pPr>
              <w:pStyle w:val="ListParagraph"/>
              <w:numPr>
                <w:ilvl w:val="0"/>
                <w:numId w:val="21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 xml:space="preserve">مثال های مربوط به شرایط </w:t>
            </w:r>
            <w:r w:rsidRPr="004D7DA8">
              <w:rPr>
                <w:rFonts w:cs="B Nazanin" w:hint="cs"/>
                <w:rtl/>
              </w:rPr>
              <w:t>بالا</w:t>
            </w:r>
            <w:r w:rsidRPr="004D7DA8">
              <w:rPr>
                <w:rFonts w:cs="B Nazanin"/>
                <w:rtl/>
              </w:rPr>
              <w:t xml:space="preserve"> را کدگذاری نماید</w:t>
            </w:r>
          </w:p>
        </w:tc>
        <w:tc>
          <w:tcPr>
            <w:tcW w:w="1596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4B4EF7" w:rsidRPr="004D7DA8" w:rsidTr="002B6850">
        <w:tc>
          <w:tcPr>
            <w:tcW w:w="482" w:type="dxa"/>
            <w:vAlign w:val="center"/>
          </w:tcPr>
          <w:p w:rsidR="004B4EF7" w:rsidRPr="004D7DA8" w:rsidRDefault="004B4EF7" w:rsidP="004B4EF7">
            <w:pPr>
              <w:bidi/>
              <w:jc w:val="center"/>
              <w:rPr>
                <w:rFonts w:cs="B Nazanin" w:hint="cs"/>
                <w:rtl/>
              </w:rPr>
            </w:pPr>
            <w:r w:rsidRPr="004D7DA8">
              <w:rPr>
                <w:rFonts w:cs="B Nazanin" w:hint="cs"/>
                <w:rtl/>
              </w:rPr>
              <w:t>7</w:t>
            </w:r>
          </w:p>
        </w:tc>
        <w:tc>
          <w:tcPr>
            <w:tcW w:w="1321" w:type="dxa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4/2/1402</w:t>
            </w:r>
          </w:p>
        </w:tc>
        <w:tc>
          <w:tcPr>
            <w:tcW w:w="1228" w:type="dxa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4B4EF7" w:rsidRPr="004D7DA8" w:rsidRDefault="004B4EF7" w:rsidP="004B4EF7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 w:hint="cs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جمع بندی قوانین عمومی و اصلاح و تعدیل مرگ و میر</w:t>
            </w:r>
          </w:p>
          <w:p w:rsidR="004B4EF7" w:rsidRPr="004D7DA8" w:rsidRDefault="004B4EF7" w:rsidP="004B4EF7">
            <w:pPr>
              <w:pStyle w:val="ListParagraph"/>
              <w:numPr>
                <w:ilvl w:val="0"/>
                <w:numId w:val="24"/>
              </w:numPr>
              <w:rPr>
                <w:rFonts w:cs="B Nazanin" w:hint="cs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کدگذاری مثال های مربوطه</w:t>
            </w:r>
            <w:r w:rsidR="00B2062D">
              <w:rPr>
                <w:rFonts w:cs="B Nazanin" w:hint="cs"/>
                <w:sz w:val="23"/>
                <w:szCs w:val="23"/>
                <w:rtl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4B4EF7" w:rsidRPr="004D7DA8" w:rsidRDefault="004B4EF7" w:rsidP="004B4EF7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4B4EF7" w:rsidRPr="004D7DA8" w:rsidRDefault="004B4EF7" w:rsidP="004B4EF7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4B4EF7" w:rsidRPr="004D7DA8" w:rsidRDefault="004B4EF7" w:rsidP="004B4EF7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2B6850" w:rsidRPr="004D7DA8" w:rsidTr="002B6850">
        <w:tc>
          <w:tcPr>
            <w:tcW w:w="482" w:type="dxa"/>
            <w:vAlign w:val="center"/>
          </w:tcPr>
          <w:p w:rsidR="002B6850" w:rsidRPr="004D7DA8" w:rsidRDefault="004B4EF7" w:rsidP="002B6850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8</w:t>
            </w:r>
          </w:p>
        </w:tc>
        <w:tc>
          <w:tcPr>
            <w:tcW w:w="1321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4/2/1402</w:t>
            </w:r>
          </w:p>
        </w:tc>
        <w:tc>
          <w:tcPr>
            <w:tcW w:w="1228" w:type="dxa"/>
          </w:tcPr>
          <w:p w:rsidR="002B6850" w:rsidRPr="004D7DA8" w:rsidRDefault="002B6850" w:rsidP="002B685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2B6850" w:rsidRPr="004D7DA8" w:rsidRDefault="00121C77" w:rsidP="00121C77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قوانین </w:t>
            </w:r>
            <w:r w:rsidRPr="004D7DA8">
              <w:rPr>
                <w:rFonts w:cs="B Nazanin"/>
                <w:sz w:val="23"/>
                <w:szCs w:val="23"/>
              </w:rPr>
              <w:t>SP1-SP8</w:t>
            </w:r>
            <w:r w:rsidR="008011D3" w:rsidRPr="004D7DA8">
              <w:rPr>
                <w:rFonts w:cs="B Nazanin" w:hint="cs"/>
                <w:sz w:val="23"/>
                <w:szCs w:val="23"/>
                <w:rtl/>
              </w:rPr>
              <w:t xml:space="preserve"> براساس ویرایش 2016 </w:t>
            </w:r>
            <w:r w:rsidR="008011D3" w:rsidRPr="004D7DA8">
              <w:rPr>
                <w:rFonts w:cs="B Nazanin"/>
                <w:sz w:val="23"/>
                <w:szCs w:val="23"/>
              </w:rPr>
              <w:t>ICD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sp1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2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3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4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5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6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7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sp</w:t>
            </w:r>
            <w:r w:rsidRPr="004D7DA8">
              <w:rPr>
                <w:rFonts w:cs="B Nazanin"/>
              </w:rPr>
              <w:t>8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8011D3" w:rsidRPr="004D7DA8" w:rsidRDefault="008011D3" w:rsidP="008011D3">
            <w:pPr>
              <w:pStyle w:val="ListParagraph"/>
              <w:numPr>
                <w:ilvl w:val="0"/>
                <w:numId w:val="25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 xml:space="preserve">مثال های مربوط به شرایط </w:t>
            </w:r>
            <w:r w:rsidRPr="004D7DA8">
              <w:rPr>
                <w:rFonts w:cs="B Nazanin" w:hint="cs"/>
                <w:rtl/>
              </w:rPr>
              <w:t>بالا</w:t>
            </w:r>
            <w:r w:rsidRPr="004D7DA8">
              <w:rPr>
                <w:rFonts w:cs="B Nazanin"/>
                <w:rtl/>
              </w:rPr>
              <w:t xml:space="preserve"> را کدگذاری نماید</w:t>
            </w:r>
            <w:r w:rsidR="00B2062D">
              <w:rPr>
                <w:rFonts w:cs="B Nazanin" w:hint="cs"/>
                <w:rtl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2B6850" w:rsidRPr="004D7DA8" w:rsidRDefault="002B6850" w:rsidP="002B6850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4B4EF7" w:rsidRPr="004D7DA8" w:rsidTr="002B6850">
        <w:tc>
          <w:tcPr>
            <w:tcW w:w="482" w:type="dxa"/>
            <w:vAlign w:val="center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9</w:t>
            </w:r>
          </w:p>
        </w:tc>
        <w:tc>
          <w:tcPr>
            <w:tcW w:w="1321" w:type="dxa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چهارشنبه</w:t>
            </w:r>
          </w:p>
        </w:tc>
        <w:tc>
          <w:tcPr>
            <w:tcW w:w="1657" w:type="dxa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13/2/1402</w:t>
            </w:r>
          </w:p>
        </w:tc>
        <w:tc>
          <w:tcPr>
            <w:tcW w:w="1228" w:type="dxa"/>
          </w:tcPr>
          <w:p w:rsidR="004B4EF7" w:rsidRPr="004D7DA8" w:rsidRDefault="004B4EF7" w:rsidP="004B4EF7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  <w:vAlign w:val="center"/>
          </w:tcPr>
          <w:p w:rsidR="004B4EF7" w:rsidRPr="004D7DA8" w:rsidRDefault="004B4EF7" w:rsidP="004B4EF7">
            <w:pPr>
              <w:pStyle w:val="ListParagraph"/>
              <w:numPr>
                <w:ilvl w:val="0"/>
                <w:numId w:val="27"/>
              </w:numPr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آشنایی با قوانین </w:t>
            </w:r>
            <w:r w:rsidRPr="004D7DA8">
              <w:rPr>
                <w:rFonts w:cs="B Nazanin"/>
                <w:sz w:val="23"/>
                <w:szCs w:val="23"/>
                <w:lang w:bidi="fa-IR"/>
              </w:rPr>
              <w:t>M1-M4</w:t>
            </w:r>
            <w:r w:rsidRPr="004D7DA8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براساس ویرایش 2016 </w:t>
            </w:r>
            <w:r w:rsidRPr="004D7DA8">
              <w:rPr>
                <w:rFonts w:cs="B Nazanin"/>
                <w:sz w:val="23"/>
                <w:szCs w:val="23"/>
              </w:rPr>
              <w:t>ICD</w:t>
            </w:r>
          </w:p>
          <w:p w:rsidR="004B4EF7" w:rsidRPr="004D7DA8" w:rsidRDefault="004B4EF7" w:rsidP="004B4EF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M</w:t>
            </w:r>
            <w:r w:rsidRPr="004D7DA8">
              <w:rPr>
                <w:rFonts w:cs="B Nazanin"/>
              </w:rPr>
              <w:t>1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4B4EF7" w:rsidRPr="004D7DA8" w:rsidRDefault="004B4EF7" w:rsidP="004B4EF7">
            <w:pPr>
              <w:pStyle w:val="ListParagraph"/>
              <w:numPr>
                <w:ilvl w:val="0"/>
                <w:numId w:val="16"/>
              </w:numPr>
              <w:rPr>
                <w:rFonts w:cs="B Nazanin"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M</w:t>
            </w:r>
            <w:r w:rsidRPr="004D7DA8">
              <w:rPr>
                <w:rFonts w:cs="B Nazanin"/>
              </w:rPr>
              <w:t>2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4B4EF7" w:rsidRPr="004D7DA8" w:rsidRDefault="004B4EF7" w:rsidP="004B4EF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M</w:t>
            </w:r>
            <w:r w:rsidRPr="004D7DA8">
              <w:rPr>
                <w:rFonts w:cs="B Nazanin"/>
              </w:rPr>
              <w:t>3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4B4EF7" w:rsidRPr="004D7DA8" w:rsidRDefault="004B4EF7" w:rsidP="004B4EF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 xml:space="preserve">قانون </w:t>
            </w:r>
            <w:r w:rsidRPr="004D7DA8">
              <w:rPr>
                <w:rFonts w:cs="B Nazanin"/>
              </w:rPr>
              <w:t>M</w:t>
            </w:r>
            <w:r w:rsidRPr="004D7DA8">
              <w:rPr>
                <w:rFonts w:cs="B Nazanin"/>
              </w:rPr>
              <w:t>4</w:t>
            </w:r>
            <w:r w:rsidRPr="004D7DA8">
              <w:rPr>
                <w:rFonts w:cs="B Nazanin"/>
                <w:rtl/>
              </w:rPr>
              <w:t xml:space="preserve"> را شرح دهد</w:t>
            </w:r>
          </w:p>
          <w:p w:rsidR="004B4EF7" w:rsidRPr="004D7DA8" w:rsidRDefault="004B4EF7" w:rsidP="004B4EF7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 xml:space="preserve">مثال های مربوط به شرایط </w:t>
            </w:r>
            <w:r w:rsidRPr="004D7DA8">
              <w:rPr>
                <w:rFonts w:cs="B Nazanin" w:hint="cs"/>
                <w:rtl/>
              </w:rPr>
              <w:t>بالا</w:t>
            </w:r>
            <w:r w:rsidRPr="004D7DA8">
              <w:rPr>
                <w:rFonts w:cs="B Nazanin"/>
                <w:rtl/>
              </w:rPr>
              <w:t xml:space="preserve"> را کدگذاری نماید</w:t>
            </w:r>
            <w:r w:rsidR="00B2062D">
              <w:rPr>
                <w:rFonts w:cs="B Nazanin" w:hint="cs"/>
                <w:rtl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4B4EF7" w:rsidRPr="004D7DA8" w:rsidRDefault="004B4EF7" w:rsidP="004B4EF7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4B4EF7" w:rsidRPr="004D7DA8" w:rsidRDefault="004B4EF7" w:rsidP="004B4EF7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4B4EF7" w:rsidRPr="004D7DA8" w:rsidRDefault="004B4EF7" w:rsidP="004B4EF7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10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13/2/1402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502B8D" w:rsidRPr="004D7DA8" w:rsidRDefault="00502B8D" w:rsidP="00502B8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جمع بندی قوانین </w:t>
            </w:r>
            <w:r w:rsidRPr="004D7DA8">
              <w:rPr>
                <w:rFonts w:cs="B Nazanin"/>
                <w:sz w:val="23"/>
                <w:szCs w:val="23"/>
              </w:rPr>
              <w:t>SP1-SP8</w:t>
            </w: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 و </w:t>
            </w:r>
            <w:r w:rsidRPr="004D7DA8">
              <w:rPr>
                <w:rFonts w:cs="B Nazanin"/>
                <w:sz w:val="23"/>
                <w:szCs w:val="23"/>
              </w:rPr>
              <w:t>M1-M4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6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  <w:lang w:bidi="fa-IR"/>
              </w:rPr>
              <w:t>کدگذاری مثال های مربوطه</w:t>
            </w:r>
            <w:r w:rsidR="00B2062D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t>11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18/2/1402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5549" w:type="dxa"/>
            <w:gridSpan w:val="2"/>
            <w:vAlign w:val="center"/>
          </w:tcPr>
          <w:p w:rsidR="00502B8D" w:rsidRPr="004D7DA8" w:rsidRDefault="00502B8D" w:rsidP="00502B8D">
            <w:pPr>
              <w:pStyle w:val="ListParagraph"/>
              <w:numPr>
                <w:ilvl w:val="0"/>
                <w:numId w:val="16"/>
              </w:numPr>
              <w:ind w:left="396" w:hanging="270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>آ</w:t>
            </w:r>
            <w:r w:rsidRPr="004D7DA8">
              <w:rPr>
                <w:rFonts w:cs="B Nazanin"/>
                <w:rtl/>
              </w:rPr>
              <w:t>شنایی با ماهیت صدمه و مسمومیت و عامل خارجی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16"/>
              </w:numPr>
              <w:ind w:left="486" w:hanging="12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lastRenderedPageBreak/>
              <w:t xml:space="preserve">آشنایی با </w:t>
            </w:r>
            <w:r w:rsidRPr="004D7DA8">
              <w:rPr>
                <w:rFonts w:cs="B Nazanin"/>
                <w:rtl/>
              </w:rPr>
              <w:t>دستورالعمل سازگاری بین جنس بیمار و تشخیص مربوطه</w:t>
            </w:r>
          </w:p>
          <w:p w:rsidR="00502B8D" w:rsidRPr="004D7DA8" w:rsidRDefault="00502B8D" w:rsidP="00B937F1">
            <w:pPr>
              <w:pStyle w:val="ListParagraph"/>
              <w:numPr>
                <w:ilvl w:val="0"/>
                <w:numId w:val="16"/>
              </w:numPr>
              <w:ind w:left="306" w:hanging="180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نقص ها و بدشکلی های مادرزادی و ناهنجاری های کروموزومی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lastRenderedPageBreak/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rtl/>
              </w:rPr>
            </w:pPr>
            <w:r w:rsidRPr="004D7DA8">
              <w:rPr>
                <w:rFonts w:cs="B Nazanin" w:hint="cs"/>
                <w:rtl/>
              </w:rPr>
              <w:lastRenderedPageBreak/>
              <w:t>12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18/2/1402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5549" w:type="dxa"/>
            <w:gridSpan w:val="2"/>
            <w:vAlign w:val="center"/>
          </w:tcPr>
          <w:p w:rsidR="00B937F1" w:rsidRPr="004D7DA8" w:rsidRDefault="00B937F1" w:rsidP="00B937F1">
            <w:pPr>
              <w:pStyle w:val="ListParagraph"/>
              <w:numPr>
                <w:ilvl w:val="0"/>
                <w:numId w:val="16"/>
              </w:numPr>
              <w:ind w:left="396" w:hanging="270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ادامه </w:t>
            </w:r>
            <w:r w:rsidRPr="004D7DA8">
              <w:rPr>
                <w:rFonts w:cs="B Nazanin" w:hint="cs"/>
                <w:rtl/>
              </w:rPr>
              <w:t>آ</w:t>
            </w:r>
            <w:r w:rsidRPr="004D7DA8">
              <w:rPr>
                <w:rFonts w:cs="B Nazanin"/>
                <w:rtl/>
              </w:rPr>
              <w:t>شنایی با ماهیت صدمه و مسمومیت و عامل خارجی</w:t>
            </w:r>
          </w:p>
          <w:p w:rsidR="00B937F1" w:rsidRPr="004D7DA8" w:rsidRDefault="00B937F1" w:rsidP="00B937F1">
            <w:pPr>
              <w:pStyle w:val="ListParagraph"/>
              <w:numPr>
                <w:ilvl w:val="0"/>
                <w:numId w:val="16"/>
              </w:numPr>
              <w:ind w:left="486" w:hanging="12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دستورالعمل سازگاری بین جنس بیمار و تشخیص مربوطه</w:t>
            </w:r>
          </w:p>
          <w:p w:rsidR="00B937F1" w:rsidRPr="004D7DA8" w:rsidRDefault="00B937F1" w:rsidP="00B937F1">
            <w:pPr>
              <w:pStyle w:val="ListParagraph"/>
              <w:numPr>
                <w:ilvl w:val="0"/>
                <w:numId w:val="16"/>
              </w:numPr>
              <w:ind w:left="306" w:hanging="180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rtl/>
              </w:rPr>
              <w:t xml:space="preserve">آشنایی با </w:t>
            </w:r>
            <w:r w:rsidRPr="004D7DA8">
              <w:rPr>
                <w:rFonts w:cs="B Nazanin"/>
                <w:rtl/>
              </w:rPr>
              <w:t>نقص ها و بدشکلی های مادرزادی و ناهنجاری های کروموزومی</w:t>
            </w:r>
          </w:p>
          <w:p w:rsidR="00502B8D" w:rsidRPr="004D7DA8" w:rsidRDefault="00502B8D" w:rsidP="00B937F1">
            <w:pPr>
              <w:pStyle w:val="ListParagraph"/>
              <w:numPr>
                <w:ilvl w:val="0"/>
                <w:numId w:val="26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>مثال هایی را در ارتباط با موارد ب</w:t>
            </w:r>
            <w:r w:rsidRPr="004D7DA8">
              <w:rPr>
                <w:rFonts w:cs="B Nazanin" w:hint="cs"/>
                <w:rtl/>
              </w:rPr>
              <w:t>الا</w:t>
            </w:r>
            <w:r w:rsidRPr="004D7DA8">
              <w:rPr>
                <w:rFonts w:cs="B Nazanin"/>
                <w:rtl/>
              </w:rPr>
              <w:t xml:space="preserve"> </w:t>
            </w:r>
            <w:r w:rsidRPr="004D7DA8">
              <w:rPr>
                <w:rFonts w:cs="B Nazanin" w:hint="cs"/>
                <w:rtl/>
              </w:rPr>
              <w:t>کدگذاری کند.</w:t>
            </w:r>
            <w:r w:rsidR="00B2062D">
              <w:rPr>
                <w:rFonts w:cs="B Nazanin" w:hint="cs"/>
                <w:rtl/>
              </w:rPr>
              <w:t xml:space="preserve"> (تمرین عملی)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FB29AD" w:rsidP="00502B8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25/2/1402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502B8D" w:rsidRPr="004D7DA8" w:rsidRDefault="00502B8D" w:rsidP="00502B8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دستورالعمل کدگذاری پیامدها 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8"/>
              </w:numPr>
              <w:ind w:left="216" w:firstLine="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عوارض بعدی را شرح دهد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8"/>
              </w:numPr>
              <w:ind w:left="216" w:firstLine="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کدگذاری پیامد سل، تراخم،انسفالیت ویروسی را توضیح دهد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8"/>
              </w:numPr>
              <w:ind w:left="216" w:firstLine="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کدگذاری بیماری التهابی سیستم اعصاب مرکزی را توضیح دهد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8"/>
              </w:numPr>
              <w:ind w:left="216" w:firstLine="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سازگاری بین سن وجنس را شرح دهد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8"/>
              </w:numPr>
              <w:ind w:left="216" w:firstLine="0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>مثال هایی را در ارتباط با موارد ب</w:t>
            </w:r>
            <w:r w:rsidRPr="004D7DA8">
              <w:rPr>
                <w:rFonts w:cs="B Nazanin" w:hint="cs"/>
                <w:rtl/>
              </w:rPr>
              <w:t>الا</w:t>
            </w:r>
            <w:r w:rsidRPr="004D7DA8">
              <w:rPr>
                <w:rFonts w:cs="B Nazanin"/>
                <w:rtl/>
              </w:rPr>
              <w:t xml:space="preserve"> حل نماید</w:t>
            </w:r>
            <w:r w:rsidRPr="004D7DA8">
              <w:rPr>
                <w:rFonts w:cs="B Nazanin"/>
              </w:rPr>
              <w:t>.</w:t>
            </w:r>
            <w:r w:rsidR="00B2062D">
              <w:rPr>
                <w:rFonts w:cs="B Nazanin" w:hint="cs"/>
                <w:rtl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FB29AD" w:rsidP="00502B8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25/2/1402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5549" w:type="dxa"/>
            <w:gridSpan w:val="2"/>
            <w:vAlign w:val="center"/>
          </w:tcPr>
          <w:p w:rsidR="00502B8D" w:rsidRPr="004D7DA8" w:rsidRDefault="00502B8D" w:rsidP="00502B8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 w:hint="cs"/>
                <w:sz w:val="23"/>
                <w:szCs w:val="23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 xml:space="preserve">آشنایی با دستورالعمل های تاثیر زمان، تشخیص های مشکوک، </w:t>
            </w:r>
            <w:r w:rsidRPr="004D7DA8">
              <w:rPr>
                <w:rFonts w:cs="B Nazanin" w:hint="cs"/>
                <w:sz w:val="23"/>
                <w:szCs w:val="23"/>
                <w:rtl/>
              </w:rPr>
              <w:t>آشنایی با اصطلاحات ارتباط دهنده و تاثیر آن ها</w:t>
            </w:r>
          </w:p>
          <w:p w:rsidR="00502B8D" w:rsidRPr="004D7DA8" w:rsidRDefault="00502B8D" w:rsidP="00502B8D">
            <w:pPr>
              <w:pStyle w:val="ListParagraph"/>
              <w:numPr>
                <w:ilvl w:val="0"/>
                <w:numId w:val="29"/>
              </w:numPr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t>مثال هایی را در ارتباط با موارد ب</w:t>
            </w:r>
            <w:r w:rsidRPr="004D7DA8">
              <w:rPr>
                <w:rFonts w:cs="B Nazanin" w:hint="cs"/>
                <w:rtl/>
              </w:rPr>
              <w:t>الا</w:t>
            </w:r>
            <w:r w:rsidRPr="004D7DA8">
              <w:rPr>
                <w:rFonts w:cs="B Nazanin"/>
                <w:rtl/>
              </w:rPr>
              <w:t xml:space="preserve"> </w:t>
            </w:r>
            <w:r w:rsidRPr="004D7DA8">
              <w:rPr>
                <w:rFonts w:cs="B Nazanin" w:hint="cs"/>
                <w:rtl/>
              </w:rPr>
              <w:t>کدگذاری کند.</w:t>
            </w:r>
            <w:r w:rsidR="00B2062D">
              <w:rPr>
                <w:rFonts w:cs="B Nazanin" w:hint="cs"/>
                <w:rtl/>
              </w:rPr>
              <w:t xml:space="preserve"> </w:t>
            </w:r>
            <w:r w:rsidR="00B2062D">
              <w:rPr>
                <w:rFonts w:cs="B Nazanin" w:hint="cs"/>
                <w:rtl/>
              </w:rPr>
              <w:t>(تمرین عملی)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FB29AD" w:rsidP="00502B8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8/3/1402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  <w:tc>
          <w:tcPr>
            <w:tcW w:w="5549" w:type="dxa"/>
            <w:gridSpan w:val="2"/>
            <w:vAlign w:val="center"/>
          </w:tcPr>
          <w:p w:rsidR="00502B8D" w:rsidRPr="004D7DA8" w:rsidRDefault="00E108F2" w:rsidP="00E108F2">
            <w:pPr>
              <w:pStyle w:val="ListParagraph"/>
              <w:numPr>
                <w:ilvl w:val="0"/>
                <w:numId w:val="16"/>
              </w:numPr>
              <w:rPr>
                <w:rFonts w:cs="B Nazanin"/>
                <w:sz w:val="23"/>
                <w:szCs w:val="23"/>
              </w:rPr>
            </w:pPr>
            <w:r w:rsidRPr="004D7DA8">
              <w:rPr>
                <w:rFonts w:cs="B Nazanin"/>
                <w:rtl/>
              </w:rPr>
              <w:t>آشنایی با نئوپل</w:t>
            </w:r>
            <w:r w:rsidRPr="004D7DA8">
              <w:rPr>
                <w:rFonts w:cs="B Nazanin" w:hint="cs"/>
                <w:rtl/>
              </w:rPr>
              <w:t>ا</w:t>
            </w:r>
            <w:r w:rsidRPr="004D7DA8">
              <w:rPr>
                <w:rFonts w:cs="B Nazanin"/>
                <w:rtl/>
              </w:rPr>
              <w:t>سم های بدخیم</w:t>
            </w:r>
          </w:p>
          <w:p w:rsidR="00E108F2" w:rsidRPr="004D7DA8" w:rsidRDefault="00E108F2" w:rsidP="00E108F2">
            <w:pPr>
              <w:pStyle w:val="ListParagraph"/>
              <w:numPr>
                <w:ilvl w:val="0"/>
                <w:numId w:val="30"/>
              </w:numPr>
              <w:ind w:left="396" w:hanging="27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مربوط به به استنباط بدخیمی را شرح دهد</w:t>
            </w:r>
            <w:r w:rsidRPr="004D7DA8">
              <w:rPr>
                <w:rFonts w:cs="B Nazanin"/>
              </w:rPr>
              <w:t xml:space="preserve"> </w:t>
            </w:r>
          </w:p>
          <w:p w:rsidR="00E108F2" w:rsidRPr="004D7DA8" w:rsidRDefault="00E108F2" w:rsidP="00E108F2">
            <w:pPr>
              <w:pStyle w:val="ListParagraph"/>
              <w:numPr>
                <w:ilvl w:val="0"/>
                <w:numId w:val="30"/>
              </w:numPr>
              <w:ind w:left="396" w:hanging="27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مربوط به مواضع دارای پیشوند یا تعاریف مبهم و نادرست را شرح دهد</w:t>
            </w:r>
          </w:p>
          <w:p w:rsidR="00E108F2" w:rsidRPr="004D7DA8" w:rsidRDefault="00E108F2" w:rsidP="00E108F2">
            <w:pPr>
              <w:pStyle w:val="ListParagraph"/>
              <w:numPr>
                <w:ilvl w:val="0"/>
                <w:numId w:val="30"/>
              </w:numPr>
              <w:ind w:left="396" w:hanging="270"/>
              <w:rPr>
                <w:rFonts w:cs="B Nazanin"/>
                <w:rtl/>
              </w:rPr>
            </w:pPr>
            <w:r w:rsidRPr="004D7DA8">
              <w:rPr>
                <w:rFonts w:cs="B Nazanin"/>
                <w:rtl/>
              </w:rPr>
              <w:t>شرایط مربوط به نئوپالسم های بدخیم موضع نامشخص به همراه سایر وضعیت های گزارش شده را شرح دهد</w:t>
            </w:r>
          </w:p>
          <w:p w:rsidR="00B2062D" w:rsidRDefault="00E108F2" w:rsidP="00B2062D">
            <w:pPr>
              <w:pStyle w:val="ListParagraph"/>
              <w:numPr>
                <w:ilvl w:val="0"/>
                <w:numId w:val="30"/>
              </w:numPr>
              <w:ind w:left="396" w:hanging="270"/>
              <w:rPr>
                <w:rFonts w:cs="B Nazanin"/>
              </w:rPr>
            </w:pPr>
            <w:r w:rsidRPr="004D7DA8">
              <w:rPr>
                <w:rFonts w:cs="B Nazanin"/>
                <w:rtl/>
              </w:rPr>
              <w:t>شرایط مربوط به نئوپالسم های بدخیم با موضع اولیه مشخص را شرح دهد</w:t>
            </w:r>
          </w:p>
          <w:p w:rsidR="00E108F2" w:rsidRPr="004D7DA8" w:rsidRDefault="00E108F2" w:rsidP="00B2062D">
            <w:pPr>
              <w:pStyle w:val="ListParagraph"/>
              <w:numPr>
                <w:ilvl w:val="0"/>
                <w:numId w:val="30"/>
              </w:numPr>
              <w:ind w:left="396" w:hanging="270"/>
              <w:rPr>
                <w:rFonts w:cs="B Nazanin"/>
                <w:rtl/>
              </w:rPr>
            </w:pPr>
            <w:r w:rsidRPr="004D7DA8">
              <w:rPr>
                <w:rFonts w:cs="B Nazanin"/>
              </w:rPr>
              <w:t xml:space="preserve"> </w:t>
            </w:r>
            <w:r w:rsidRPr="004D7DA8">
              <w:rPr>
                <w:rFonts w:cs="B Nazanin"/>
                <w:rtl/>
              </w:rPr>
              <w:t>شرایط مربوط به موضع اولیه نامشخص را شرح دهد</w:t>
            </w:r>
          </w:p>
          <w:p w:rsidR="00E108F2" w:rsidRPr="004D7DA8" w:rsidRDefault="00E108F2" w:rsidP="00E108F2">
            <w:pPr>
              <w:pStyle w:val="ListParagraph"/>
              <w:numPr>
                <w:ilvl w:val="0"/>
                <w:numId w:val="30"/>
              </w:numPr>
              <w:ind w:left="396" w:hanging="270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/>
                <w:rtl/>
              </w:rPr>
              <w:lastRenderedPageBreak/>
              <w:t>شرایط مربوط به مواضع متعدد اولیه مستقل از هم</w:t>
            </w:r>
            <w:r w:rsidRPr="004D7DA8">
              <w:rPr>
                <w:rFonts w:cs="B Nazanin"/>
              </w:rPr>
              <w:t xml:space="preserve"> )C97 )</w:t>
            </w:r>
            <w:r w:rsidRPr="004D7DA8">
              <w:rPr>
                <w:rFonts w:cs="B Nazanin"/>
                <w:rtl/>
              </w:rPr>
              <w:t>را شرح دهد</w:t>
            </w:r>
            <w:r w:rsidRPr="004D7DA8">
              <w:rPr>
                <w:rFonts w:cs="B Nazanin"/>
              </w:rPr>
              <w:t>.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lastRenderedPageBreak/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  <w:tr w:rsidR="00502B8D" w:rsidRPr="004D7DA8" w:rsidTr="002B6850">
        <w:tc>
          <w:tcPr>
            <w:tcW w:w="482" w:type="dxa"/>
            <w:vAlign w:val="center"/>
          </w:tcPr>
          <w:p w:rsidR="00502B8D" w:rsidRPr="004D7DA8" w:rsidRDefault="00FB29AD" w:rsidP="00502B8D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16</w:t>
            </w:r>
          </w:p>
        </w:tc>
        <w:tc>
          <w:tcPr>
            <w:tcW w:w="1321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دوشنبه</w:t>
            </w:r>
          </w:p>
        </w:tc>
        <w:tc>
          <w:tcPr>
            <w:tcW w:w="1657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8/3/1402</w:t>
            </w:r>
          </w:p>
        </w:tc>
        <w:tc>
          <w:tcPr>
            <w:tcW w:w="1228" w:type="dxa"/>
          </w:tcPr>
          <w:p w:rsidR="00502B8D" w:rsidRPr="004D7DA8" w:rsidRDefault="00502B8D" w:rsidP="00502B8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4D7DA8">
              <w:rPr>
                <w:rFonts w:cs="B Nazanin" w:hint="cs"/>
                <w:sz w:val="24"/>
                <w:szCs w:val="24"/>
                <w:rtl/>
              </w:rPr>
              <w:t>15-13</w:t>
            </w:r>
          </w:p>
        </w:tc>
        <w:tc>
          <w:tcPr>
            <w:tcW w:w="5549" w:type="dxa"/>
            <w:gridSpan w:val="2"/>
            <w:vAlign w:val="center"/>
          </w:tcPr>
          <w:p w:rsidR="00502B8D" w:rsidRPr="004D7DA8" w:rsidRDefault="00E108F2" w:rsidP="00502B8D">
            <w:pPr>
              <w:pStyle w:val="ListParagraph"/>
              <w:numPr>
                <w:ilvl w:val="0"/>
                <w:numId w:val="16"/>
              </w:numPr>
              <w:ind w:left="166" w:hanging="166"/>
              <w:rPr>
                <w:rFonts w:cs="B Nazanin"/>
                <w:sz w:val="23"/>
                <w:szCs w:val="23"/>
                <w:rtl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جمع بندی دوره و کدگذاری مثال های مربوطه</w:t>
            </w:r>
            <w:r w:rsidR="00B2062D">
              <w:rPr>
                <w:rFonts w:cs="B Nazanin" w:hint="cs"/>
                <w:sz w:val="23"/>
                <w:szCs w:val="23"/>
                <w:rtl/>
              </w:rPr>
              <w:t xml:space="preserve"> بصورت عملی</w:t>
            </w:r>
          </w:p>
        </w:tc>
        <w:tc>
          <w:tcPr>
            <w:tcW w:w="1596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sz w:val="23"/>
                <w:szCs w:val="23"/>
                <w:rtl/>
              </w:rPr>
              <w:t>آزاده بشیری</w:t>
            </w:r>
          </w:p>
        </w:tc>
        <w:tc>
          <w:tcPr>
            <w:tcW w:w="1309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سال کنفرانس</w:t>
            </w:r>
          </w:p>
        </w:tc>
        <w:tc>
          <w:tcPr>
            <w:tcW w:w="1590" w:type="dxa"/>
          </w:tcPr>
          <w:p w:rsidR="00502B8D" w:rsidRPr="004D7DA8" w:rsidRDefault="00502B8D" w:rsidP="00502B8D">
            <w:pPr>
              <w:jc w:val="center"/>
              <w:rPr>
                <w:rFonts w:cs="B Nazanin"/>
              </w:rPr>
            </w:pPr>
            <w:r w:rsidRPr="004D7DA8">
              <w:rPr>
                <w:rFonts w:cs="B Nazanin" w:hint="cs"/>
                <w:b/>
                <w:bCs/>
                <w:sz w:val="23"/>
                <w:szCs w:val="23"/>
                <w:rtl/>
              </w:rPr>
              <w:t>حضوری</w:t>
            </w:r>
          </w:p>
        </w:tc>
      </w:tr>
    </w:tbl>
    <w:p w:rsidR="00E10321" w:rsidRPr="004D7DA8" w:rsidRDefault="00E10321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E10321" w:rsidRPr="004D7DA8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C1" w:rsidRDefault="009805C1" w:rsidP="00CA469F">
      <w:pPr>
        <w:spacing w:after="0" w:line="240" w:lineRule="auto"/>
      </w:pPr>
      <w:r>
        <w:separator/>
      </w:r>
    </w:p>
  </w:endnote>
  <w:endnote w:type="continuationSeparator" w:id="0">
    <w:p w:rsidR="009805C1" w:rsidRDefault="009805C1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C1" w:rsidRDefault="009805C1" w:rsidP="00CA469F">
      <w:pPr>
        <w:spacing w:after="0" w:line="240" w:lineRule="auto"/>
      </w:pPr>
      <w:r>
        <w:separator/>
      </w:r>
    </w:p>
  </w:footnote>
  <w:footnote w:type="continuationSeparator" w:id="0">
    <w:p w:rsidR="009805C1" w:rsidRDefault="009805C1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6AAC1EF9" wp14:editId="682D1CF5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04B53BB9" wp14:editId="37C0E38D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1.1pt;height:11.1pt" o:bullet="t">
        <v:imagedata r:id="rId1" o:title="BD14529_"/>
      </v:shape>
    </w:pict>
  </w:numPicBullet>
  <w:numPicBullet w:numPicBulletId="1">
    <w:pict>
      <v:shape id="_x0000_i1270" type="#_x0000_t75" style="width:11.1pt;height:11.1pt" o:bullet="t">
        <v:imagedata r:id="rId2" o:title="BD10297_"/>
      </v:shape>
    </w:pict>
  </w:numPicBullet>
  <w:abstractNum w:abstractNumId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1091"/>
    <w:multiLevelType w:val="hybridMultilevel"/>
    <w:tmpl w:val="99DE7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C36DA"/>
    <w:multiLevelType w:val="hybridMultilevel"/>
    <w:tmpl w:val="02A4AA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70659"/>
    <w:multiLevelType w:val="hybridMultilevel"/>
    <w:tmpl w:val="8292A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1F553D"/>
    <w:multiLevelType w:val="hybridMultilevel"/>
    <w:tmpl w:val="75883C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B7928"/>
    <w:multiLevelType w:val="hybridMultilevel"/>
    <w:tmpl w:val="865AC4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812B59"/>
    <w:multiLevelType w:val="hybridMultilevel"/>
    <w:tmpl w:val="C3F08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56851"/>
    <w:multiLevelType w:val="hybridMultilevel"/>
    <w:tmpl w:val="4312782C"/>
    <w:lvl w:ilvl="0" w:tplc="040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1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2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47035"/>
    <w:multiLevelType w:val="hybridMultilevel"/>
    <w:tmpl w:val="C56C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574E7"/>
    <w:multiLevelType w:val="hybridMultilevel"/>
    <w:tmpl w:val="0F545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C496D"/>
    <w:multiLevelType w:val="hybridMultilevel"/>
    <w:tmpl w:val="EF58B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B7490"/>
    <w:multiLevelType w:val="hybridMultilevel"/>
    <w:tmpl w:val="0EB6B6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CC73FE"/>
    <w:multiLevelType w:val="hybridMultilevel"/>
    <w:tmpl w:val="2ADA3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D6F61"/>
    <w:multiLevelType w:val="hybridMultilevel"/>
    <w:tmpl w:val="F438A8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D93564"/>
    <w:multiLevelType w:val="hybridMultilevel"/>
    <w:tmpl w:val="083AD9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C0376B"/>
    <w:multiLevelType w:val="hybridMultilevel"/>
    <w:tmpl w:val="9080183C"/>
    <w:lvl w:ilvl="0" w:tplc="040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2"/>
  </w:num>
  <w:num w:numId="6">
    <w:abstractNumId w:val="0"/>
  </w:num>
  <w:num w:numId="7">
    <w:abstractNumId w:val="3"/>
  </w:num>
  <w:num w:numId="8">
    <w:abstractNumId w:val="18"/>
  </w:num>
  <w:num w:numId="9">
    <w:abstractNumId w:val="12"/>
  </w:num>
  <w:num w:numId="10">
    <w:abstractNumId w:val="10"/>
  </w:num>
  <w:num w:numId="11">
    <w:abstractNumId w:val="6"/>
  </w:num>
  <w:num w:numId="12">
    <w:abstractNumId w:val="29"/>
  </w:num>
  <w:num w:numId="13">
    <w:abstractNumId w:val="13"/>
  </w:num>
  <w:num w:numId="14">
    <w:abstractNumId w:val="15"/>
  </w:num>
  <w:num w:numId="15">
    <w:abstractNumId w:val="8"/>
  </w:num>
  <w:num w:numId="16">
    <w:abstractNumId w:val="25"/>
  </w:num>
  <w:num w:numId="17">
    <w:abstractNumId w:val="19"/>
  </w:num>
  <w:num w:numId="18">
    <w:abstractNumId w:val="7"/>
  </w:num>
  <w:num w:numId="19">
    <w:abstractNumId w:val="4"/>
  </w:num>
  <w:num w:numId="20">
    <w:abstractNumId w:val="5"/>
  </w:num>
  <w:num w:numId="21">
    <w:abstractNumId w:val="17"/>
  </w:num>
  <w:num w:numId="22">
    <w:abstractNumId w:val="11"/>
  </w:num>
  <w:num w:numId="23">
    <w:abstractNumId w:val="1"/>
  </w:num>
  <w:num w:numId="24">
    <w:abstractNumId w:val="31"/>
  </w:num>
  <w:num w:numId="25">
    <w:abstractNumId w:val="14"/>
  </w:num>
  <w:num w:numId="26">
    <w:abstractNumId w:val="20"/>
  </w:num>
  <w:num w:numId="27">
    <w:abstractNumId w:val="23"/>
  </w:num>
  <w:num w:numId="28">
    <w:abstractNumId w:val="30"/>
  </w:num>
  <w:num w:numId="29">
    <w:abstractNumId w:val="28"/>
  </w:num>
  <w:num w:numId="30">
    <w:abstractNumId w:val="26"/>
  </w:num>
  <w:num w:numId="31">
    <w:abstractNumId w:val="27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378D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0D2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A00"/>
    <w:rsid w:val="000A1BCD"/>
    <w:rsid w:val="000A2EEE"/>
    <w:rsid w:val="000A3EDC"/>
    <w:rsid w:val="000A43CA"/>
    <w:rsid w:val="000A5067"/>
    <w:rsid w:val="000A542C"/>
    <w:rsid w:val="000A5CF4"/>
    <w:rsid w:val="000A5DEC"/>
    <w:rsid w:val="000A7E48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1C77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6850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788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3191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4EF7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DA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B8D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7D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4B31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3F9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2C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30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1D3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5F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989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5C1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2D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0F30"/>
    <w:rsid w:val="00B912A5"/>
    <w:rsid w:val="00B91784"/>
    <w:rsid w:val="00B9245B"/>
    <w:rsid w:val="00B932BF"/>
    <w:rsid w:val="00B93544"/>
    <w:rsid w:val="00B935FC"/>
    <w:rsid w:val="00B937F1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30E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3E5B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08F2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0DC8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1AEA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AD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A183-5092-46B8-A1B1-889A5DB0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Avajang</dc:creator>
  <cp:lastModifiedBy>آزاده بشیری</cp:lastModifiedBy>
  <cp:revision>2</cp:revision>
  <cp:lastPrinted>2019-09-25T04:56:00Z</cp:lastPrinted>
  <dcterms:created xsi:type="dcterms:W3CDTF">2023-05-06T09:15:00Z</dcterms:created>
  <dcterms:modified xsi:type="dcterms:W3CDTF">2023-05-06T09:15:00Z</dcterms:modified>
</cp:coreProperties>
</file>